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8997" w14:textId="3030FAAC" w:rsidR="005E6418" w:rsidRDefault="005E6418" w:rsidP="005E6418">
      <w:pPr>
        <w:pStyle w:val="NoSpacing"/>
        <w:jc w:val="center"/>
        <w:rPr>
          <w:b/>
          <w:sz w:val="24"/>
          <w:szCs w:val="24"/>
        </w:rPr>
      </w:pPr>
      <w:r w:rsidRPr="005E6418">
        <w:rPr>
          <w:b/>
          <w:sz w:val="24"/>
          <w:szCs w:val="24"/>
        </w:rPr>
        <w:t>Stacy M. Gallin, DMH, MA</w:t>
      </w:r>
    </w:p>
    <w:p w14:paraId="62E4C994" w14:textId="3497DD7D" w:rsidR="005E6418" w:rsidRPr="005E6418" w:rsidRDefault="00B82671" w:rsidP="00085694">
      <w:pPr>
        <w:pStyle w:val="NoSpacing"/>
        <w:jc w:val="center"/>
        <w:rPr>
          <w:i/>
          <w:sz w:val="24"/>
          <w:szCs w:val="24"/>
        </w:rPr>
      </w:pPr>
      <w:r w:rsidRPr="005E6418">
        <w:rPr>
          <w:i/>
          <w:sz w:val="24"/>
          <w:szCs w:val="24"/>
        </w:rPr>
        <w:t>Founding Director, Maimonides Institute for Medicine, E</w:t>
      </w:r>
      <w:r w:rsidR="005E6418" w:rsidRPr="005E6418">
        <w:rPr>
          <w:i/>
          <w:sz w:val="24"/>
          <w:szCs w:val="24"/>
        </w:rPr>
        <w:t>thics and the Holocaust</w:t>
      </w:r>
    </w:p>
    <w:p w14:paraId="07936210" w14:textId="6BC5B6E1" w:rsidR="00B82671" w:rsidRPr="005E6418" w:rsidRDefault="005E6418" w:rsidP="00085694">
      <w:pPr>
        <w:pStyle w:val="NoSpacing"/>
        <w:jc w:val="center"/>
        <w:rPr>
          <w:i/>
          <w:sz w:val="24"/>
          <w:szCs w:val="24"/>
        </w:rPr>
      </w:pPr>
      <w:r w:rsidRPr="00085694">
        <w:rPr>
          <w:sz w:val="24"/>
          <w:szCs w:val="24"/>
        </w:rPr>
        <w:t>973-479-587</w:t>
      </w:r>
      <w:r w:rsidR="00375806">
        <w:rPr>
          <w:sz w:val="24"/>
          <w:szCs w:val="24"/>
        </w:rPr>
        <w:t>5</w:t>
      </w:r>
      <w:r w:rsidRPr="00085694">
        <w:rPr>
          <w:sz w:val="24"/>
          <w:szCs w:val="24"/>
        </w:rPr>
        <w:t xml:space="preserve"> </w:t>
      </w:r>
      <w:r w:rsidR="00085694" w:rsidRPr="00085694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82671" w:rsidRPr="00085694">
        <w:rPr>
          <w:sz w:val="24"/>
          <w:szCs w:val="24"/>
        </w:rPr>
        <w:t>sgallin@mimeh.org</w:t>
      </w:r>
    </w:p>
    <w:p w14:paraId="414190FB" w14:textId="77777777" w:rsidR="005E6418" w:rsidRPr="005E6418" w:rsidRDefault="005E6418" w:rsidP="005E6418">
      <w:pPr>
        <w:pStyle w:val="NoSpacing"/>
        <w:rPr>
          <w:sz w:val="24"/>
          <w:szCs w:val="24"/>
        </w:rPr>
      </w:pPr>
    </w:p>
    <w:p w14:paraId="3C25B5E9" w14:textId="4F75629A" w:rsidR="00B82671" w:rsidRPr="005E6418" w:rsidRDefault="00B82671" w:rsidP="00B82671">
      <w:pPr>
        <w:rPr>
          <w:b/>
          <w:sz w:val="24"/>
          <w:szCs w:val="24"/>
        </w:rPr>
      </w:pPr>
      <w:r w:rsidRPr="005E6418">
        <w:rPr>
          <w:b/>
          <w:sz w:val="24"/>
          <w:szCs w:val="24"/>
        </w:rPr>
        <w:t xml:space="preserve">EDUCATION   </w:t>
      </w:r>
    </w:p>
    <w:p w14:paraId="0DC08B08" w14:textId="5A304EEE" w:rsidR="00B82671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>Doctor of Medical Humanities, Drew University, Madison, NJ</w:t>
      </w:r>
      <w:r w:rsidR="001F1114">
        <w:rPr>
          <w:sz w:val="24"/>
          <w:szCs w:val="24"/>
        </w:rPr>
        <w:t>;</w:t>
      </w:r>
      <w:r w:rsidRPr="005E6418">
        <w:rPr>
          <w:sz w:val="24"/>
          <w:szCs w:val="24"/>
        </w:rPr>
        <w:t xml:space="preserve"> May 2012  </w:t>
      </w:r>
    </w:p>
    <w:p w14:paraId="7C290C14" w14:textId="6998CAFB" w:rsidR="006C1525" w:rsidRPr="006C1525" w:rsidRDefault="006C1525" w:rsidP="00B82671">
      <w:pPr>
        <w:rPr>
          <w:i/>
          <w:iCs/>
          <w:sz w:val="24"/>
          <w:szCs w:val="24"/>
        </w:rPr>
      </w:pPr>
      <w:r w:rsidRPr="006C1525">
        <w:rPr>
          <w:i/>
          <w:iCs/>
          <w:sz w:val="24"/>
          <w:szCs w:val="24"/>
        </w:rPr>
        <w:t>Di</w:t>
      </w:r>
      <w:r w:rsidR="00043D11">
        <w:rPr>
          <w:i/>
          <w:iCs/>
          <w:sz w:val="24"/>
          <w:szCs w:val="24"/>
        </w:rPr>
        <w:t>s</w:t>
      </w:r>
      <w:r w:rsidRPr="006C1525">
        <w:rPr>
          <w:i/>
          <w:iCs/>
          <w:sz w:val="24"/>
          <w:szCs w:val="24"/>
        </w:rPr>
        <w:t xml:space="preserve">sertation: “The Evolution of Psychiatry: Morals, Mind, and Medicine.” </w:t>
      </w:r>
    </w:p>
    <w:p w14:paraId="2EA26E26" w14:textId="54D39420" w:rsidR="00B82671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>M</w:t>
      </w:r>
      <w:r w:rsidR="003748DA">
        <w:rPr>
          <w:sz w:val="24"/>
          <w:szCs w:val="24"/>
        </w:rPr>
        <w:t>A</w:t>
      </w:r>
      <w:r w:rsidRPr="005E6418">
        <w:rPr>
          <w:sz w:val="24"/>
          <w:szCs w:val="24"/>
        </w:rPr>
        <w:t xml:space="preserve"> in Counseling- Concentration in Higher Education and School Counseling; Montclair State University, Montclair, NJ</w:t>
      </w:r>
      <w:r w:rsidR="001F1114">
        <w:rPr>
          <w:sz w:val="24"/>
          <w:szCs w:val="24"/>
        </w:rPr>
        <w:t>;</w:t>
      </w:r>
      <w:r w:rsidRPr="005E6418">
        <w:rPr>
          <w:sz w:val="24"/>
          <w:szCs w:val="24"/>
        </w:rPr>
        <w:t xml:space="preserve"> May 2006 </w:t>
      </w:r>
    </w:p>
    <w:p w14:paraId="28688325" w14:textId="6583BD70" w:rsidR="00B82671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>Bachelor of Arts in Behavioral Science, Drew University, Madison, NJ</w:t>
      </w:r>
      <w:r w:rsidR="001F1114">
        <w:rPr>
          <w:sz w:val="24"/>
          <w:szCs w:val="24"/>
        </w:rPr>
        <w:t>;</w:t>
      </w:r>
      <w:r w:rsidRPr="005E6418">
        <w:rPr>
          <w:sz w:val="24"/>
          <w:szCs w:val="24"/>
        </w:rPr>
        <w:t xml:space="preserve"> May 2002     </w:t>
      </w:r>
    </w:p>
    <w:p w14:paraId="4C7BE607" w14:textId="7FD4B421" w:rsidR="00B82671" w:rsidRPr="005E6418" w:rsidRDefault="00B82671" w:rsidP="00B82671">
      <w:pPr>
        <w:rPr>
          <w:b/>
          <w:sz w:val="24"/>
          <w:szCs w:val="24"/>
        </w:rPr>
      </w:pPr>
      <w:r w:rsidRPr="005E6418">
        <w:rPr>
          <w:b/>
          <w:sz w:val="24"/>
          <w:szCs w:val="24"/>
        </w:rPr>
        <w:t>EMPLOYMENT</w:t>
      </w:r>
    </w:p>
    <w:p w14:paraId="4E26C46A" w14:textId="15CBD220" w:rsidR="004A7ED8" w:rsidRDefault="004A7ED8" w:rsidP="00B82671">
      <w:pPr>
        <w:rPr>
          <w:sz w:val="24"/>
          <w:szCs w:val="24"/>
        </w:rPr>
      </w:pPr>
      <w:r>
        <w:rPr>
          <w:sz w:val="24"/>
          <w:szCs w:val="24"/>
        </w:rPr>
        <w:t>September 1, 2021 – Present: Inaugural Member, Governing Council</w:t>
      </w:r>
      <w:r w:rsidR="00FA2EDD">
        <w:rPr>
          <w:sz w:val="24"/>
          <w:szCs w:val="24"/>
        </w:rPr>
        <w:t>, International Chair of Bioethics (World Medical Association Cooperation Centre)</w:t>
      </w:r>
    </w:p>
    <w:p w14:paraId="6BFA5E20" w14:textId="752CAE47" w:rsidR="006B07BB" w:rsidRDefault="00FD1B5C" w:rsidP="00B82671">
      <w:pPr>
        <w:rPr>
          <w:sz w:val="24"/>
          <w:szCs w:val="24"/>
        </w:rPr>
      </w:pPr>
      <w:r>
        <w:rPr>
          <w:sz w:val="24"/>
          <w:szCs w:val="24"/>
        </w:rPr>
        <w:t>July 1</w:t>
      </w:r>
      <w:r w:rsidR="003748DA">
        <w:rPr>
          <w:sz w:val="24"/>
          <w:szCs w:val="24"/>
        </w:rPr>
        <w:t>, 2020</w:t>
      </w:r>
      <w:r w:rsidR="006B07BB">
        <w:rPr>
          <w:sz w:val="24"/>
          <w:szCs w:val="24"/>
        </w:rPr>
        <w:t xml:space="preserve"> </w:t>
      </w:r>
      <w:r w:rsidR="00FD15F4">
        <w:rPr>
          <w:sz w:val="24"/>
          <w:szCs w:val="24"/>
        </w:rPr>
        <w:t>–</w:t>
      </w:r>
      <w:r w:rsidR="006B07BB">
        <w:rPr>
          <w:sz w:val="24"/>
          <w:szCs w:val="24"/>
        </w:rPr>
        <w:t xml:space="preserve"> </w:t>
      </w:r>
      <w:r w:rsidR="008B2BE6">
        <w:rPr>
          <w:sz w:val="24"/>
          <w:szCs w:val="24"/>
        </w:rPr>
        <w:t>June 30, 2021</w:t>
      </w:r>
      <w:r w:rsidR="00FD15F4">
        <w:rPr>
          <w:sz w:val="24"/>
          <w:szCs w:val="24"/>
        </w:rPr>
        <w:t xml:space="preserve">: </w:t>
      </w:r>
      <w:r w:rsidR="00A85FB3">
        <w:rPr>
          <w:sz w:val="24"/>
          <w:szCs w:val="24"/>
        </w:rPr>
        <w:t>Visiting Assistant Professor</w:t>
      </w:r>
      <w:r w:rsidR="00FD15F4">
        <w:rPr>
          <w:sz w:val="24"/>
          <w:szCs w:val="24"/>
        </w:rPr>
        <w:t xml:space="preserve">, </w:t>
      </w:r>
      <w:r w:rsidR="00A85FB3">
        <w:rPr>
          <w:sz w:val="24"/>
          <w:szCs w:val="24"/>
        </w:rPr>
        <w:t xml:space="preserve">Department of Biomedical Ethics and Humanities, </w:t>
      </w:r>
      <w:r w:rsidR="00FD15F4">
        <w:rPr>
          <w:sz w:val="24"/>
          <w:szCs w:val="24"/>
        </w:rPr>
        <w:t>New York Medical College</w:t>
      </w:r>
    </w:p>
    <w:p w14:paraId="4F479994" w14:textId="7F22FC5A" w:rsidR="00ED03A5" w:rsidRDefault="00ED03A5" w:rsidP="00B82671">
      <w:pPr>
        <w:rPr>
          <w:sz w:val="24"/>
          <w:szCs w:val="24"/>
        </w:rPr>
      </w:pPr>
      <w:r>
        <w:rPr>
          <w:sz w:val="24"/>
          <w:szCs w:val="24"/>
        </w:rPr>
        <w:t>June 23</w:t>
      </w:r>
      <w:r w:rsidR="003748DA">
        <w:rPr>
          <w:sz w:val="24"/>
          <w:szCs w:val="24"/>
        </w:rPr>
        <w:t>, 2020</w:t>
      </w:r>
      <w:r>
        <w:rPr>
          <w:sz w:val="24"/>
          <w:szCs w:val="24"/>
        </w:rPr>
        <w:t xml:space="preserve"> – Present: </w:t>
      </w:r>
      <w:r w:rsidR="00450745">
        <w:rPr>
          <w:sz w:val="24"/>
          <w:szCs w:val="24"/>
        </w:rPr>
        <w:t>Founding Director</w:t>
      </w:r>
      <w:r>
        <w:rPr>
          <w:sz w:val="24"/>
          <w:szCs w:val="24"/>
        </w:rPr>
        <w:t>, College Athletes for Respect and Equality (CARE) Initiative</w:t>
      </w:r>
    </w:p>
    <w:p w14:paraId="02FA7242" w14:textId="1B648C9C" w:rsidR="00311EA6" w:rsidRDefault="00311EA6" w:rsidP="00311E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2019 – Present: Faculty Member, Department of Education of the </w:t>
      </w:r>
      <w:r w:rsidR="00A82BC6">
        <w:rPr>
          <w:sz w:val="24"/>
          <w:szCs w:val="24"/>
        </w:rPr>
        <w:t>International Chair of Bioethics</w:t>
      </w:r>
      <w:r w:rsidR="00B16B38">
        <w:rPr>
          <w:sz w:val="24"/>
          <w:szCs w:val="24"/>
        </w:rPr>
        <w:t>, WMA Cooperation Centre</w:t>
      </w:r>
      <w:r w:rsidR="00A82BC6">
        <w:rPr>
          <w:sz w:val="24"/>
          <w:szCs w:val="24"/>
        </w:rPr>
        <w:t xml:space="preserve"> (Formerly Known as </w:t>
      </w:r>
      <w:r>
        <w:rPr>
          <w:sz w:val="24"/>
          <w:szCs w:val="24"/>
        </w:rPr>
        <w:t>UNESCO Chair in Bioethics</w:t>
      </w:r>
      <w:r w:rsidR="00A82BC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67BE1DAB" w14:textId="0D3DFFFC" w:rsidR="00311EA6" w:rsidRDefault="00311EA6" w:rsidP="00311EA6">
      <w:pPr>
        <w:rPr>
          <w:sz w:val="24"/>
          <w:szCs w:val="24"/>
        </w:rPr>
      </w:pPr>
      <w:r w:rsidRPr="005E6418">
        <w:rPr>
          <w:sz w:val="24"/>
          <w:szCs w:val="24"/>
        </w:rPr>
        <w:t>June 2017 – Present: Founding Co-Chair, Department of Bioethics and the Holocaust of the</w:t>
      </w:r>
      <w:r w:rsidR="00B16B38">
        <w:rPr>
          <w:sz w:val="24"/>
          <w:szCs w:val="24"/>
        </w:rPr>
        <w:t xml:space="preserve"> International Chair of Bioethics, WMA Cooperation Centre (Formerly Known </w:t>
      </w:r>
      <w:r w:rsidR="00CF234D">
        <w:rPr>
          <w:sz w:val="24"/>
          <w:szCs w:val="24"/>
        </w:rPr>
        <w:t>a</w:t>
      </w:r>
      <w:r w:rsidR="00B16B38">
        <w:rPr>
          <w:sz w:val="24"/>
          <w:szCs w:val="24"/>
        </w:rPr>
        <w:t>s</w:t>
      </w:r>
      <w:r w:rsidRPr="005E6418">
        <w:rPr>
          <w:sz w:val="24"/>
          <w:szCs w:val="24"/>
        </w:rPr>
        <w:t xml:space="preserve"> UNESCO Chair in Bioethics</w:t>
      </w:r>
      <w:r w:rsidR="00B16B38">
        <w:rPr>
          <w:sz w:val="24"/>
          <w:szCs w:val="24"/>
        </w:rPr>
        <w:t>)</w:t>
      </w:r>
    </w:p>
    <w:p w14:paraId="3A8E5FB5" w14:textId="0344669C" w:rsidR="00311EA6" w:rsidRDefault="00311EA6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September 2017 – </w:t>
      </w:r>
      <w:r w:rsidR="00DE6460">
        <w:rPr>
          <w:sz w:val="24"/>
          <w:szCs w:val="24"/>
        </w:rPr>
        <w:t>December 2020</w:t>
      </w:r>
      <w:r>
        <w:rPr>
          <w:sz w:val="24"/>
          <w:szCs w:val="24"/>
        </w:rPr>
        <w:t>: Founding Director, Center for Human Dignity in Bioethics, Medicine and Health/Center for Human Dignity in Bioethics, Health and the Holocaust, Misericordia University (Dallas, Pennsylvania)</w:t>
      </w:r>
    </w:p>
    <w:p w14:paraId="3D4E247D" w14:textId="18B17C4D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June 2015 – Present: Founding Director, Maimonides Institute for Medicine, Ethics, and the Holocaust </w:t>
      </w:r>
    </w:p>
    <w:p w14:paraId="51E8958F" w14:textId="2D41F534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>Dec. 2013 – June 2014: Creator/Coordinator, Project on Medicine, E</w:t>
      </w:r>
      <w:r w:rsidR="00535462">
        <w:rPr>
          <w:sz w:val="24"/>
          <w:szCs w:val="24"/>
        </w:rPr>
        <w:t>thics and the Holocaust, Drew University (Madison, New Jersey)</w:t>
      </w:r>
      <w:r w:rsidRPr="005E6418">
        <w:rPr>
          <w:sz w:val="24"/>
          <w:szCs w:val="24"/>
        </w:rPr>
        <w:t xml:space="preserve"> </w:t>
      </w:r>
    </w:p>
    <w:p w14:paraId="51BBEF07" w14:textId="3853C5F1" w:rsidR="00E94C30" w:rsidRPr="005E6418" w:rsidRDefault="00B82671" w:rsidP="00B82671">
      <w:pPr>
        <w:rPr>
          <w:b/>
          <w:sz w:val="24"/>
          <w:szCs w:val="24"/>
        </w:rPr>
      </w:pPr>
      <w:r w:rsidRPr="005E6418">
        <w:rPr>
          <w:b/>
          <w:sz w:val="24"/>
          <w:szCs w:val="24"/>
        </w:rPr>
        <w:t xml:space="preserve">TEACHING EXPERIENCE </w:t>
      </w:r>
    </w:p>
    <w:p w14:paraId="7C7851E1" w14:textId="5285BE14" w:rsidR="00661B48" w:rsidRDefault="00661B48" w:rsidP="00B82671">
      <w:pPr>
        <w:rPr>
          <w:sz w:val="24"/>
          <w:szCs w:val="24"/>
        </w:rPr>
      </w:pPr>
      <w:r>
        <w:rPr>
          <w:sz w:val="24"/>
          <w:szCs w:val="24"/>
        </w:rPr>
        <w:t>Spring 2021: “Bioethics and the Holoca</w:t>
      </w:r>
      <w:r w:rsidR="00BB6930">
        <w:rPr>
          <w:sz w:val="24"/>
          <w:szCs w:val="24"/>
        </w:rPr>
        <w:t>ust,” New York Medical College Biomedical Ethics and Humanities Program</w:t>
      </w:r>
    </w:p>
    <w:p w14:paraId="426E2CAD" w14:textId="24FD80FD" w:rsidR="00B7396D" w:rsidRDefault="00D02C0D" w:rsidP="00B826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May 20</w:t>
      </w:r>
      <w:r w:rsidR="0019463A">
        <w:rPr>
          <w:sz w:val="24"/>
          <w:szCs w:val="24"/>
        </w:rPr>
        <w:t>2</w:t>
      </w:r>
      <w:r w:rsidR="00EC6CAE">
        <w:rPr>
          <w:sz w:val="24"/>
          <w:szCs w:val="24"/>
        </w:rPr>
        <w:t>1</w:t>
      </w:r>
      <w:r>
        <w:rPr>
          <w:sz w:val="24"/>
          <w:szCs w:val="24"/>
        </w:rPr>
        <w:t xml:space="preserve">- Creation of curriculum and facilitation of </w:t>
      </w:r>
      <w:r w:rsidR="00B53EBC">
        <w:rPr>
          <w:sz w:val="24"/>
          <w:szCs w:val="24"/>
        </w:rPr>
        <w:t>the “</w:t>
      </w:r>
      <w:r>
        <w:rPr>
          <w:sz w:val="24"/>
          <w:szCs w:val="24"/>
        </w:rPr>
        <w:t>Human Dignity and Human Rights</w:t>
      </w:r>
      <w:r w:rsidR="00B53EBC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C50F93">
        <w:rPr>
          <w:sz w:val="24"/>
          <w:szCs w:val="24"/>
        </w:rPr>
        <w:t>online module for the</w:t>
      </w:r>
      <w:r w:rsidR="0096549A">
        <w:rPr>
          <w:sz w:val="24"/>
          <w:szCs w:val="24"/>
        </w:rPr>
        <w:t xml:space="preserve"> Post Graduate Diploma in Bioethics and Human Rights in Medical and Health Science Education</w:t>
      </w:r>
      <w:r w:rsidR="00241A71">
        <w:rPr>
          <w:sz w:val="24"/>
          <w:szCs w:val="24"/>
        </w:rPr>
        <w:t xml:space="preserve">. Department of Education of the </w:t>
      </w:r>
      <w:r w:rsidR="00EC6CAE">
        <w:rPr>
          <w:sz w:val="24"/>
          <w:szCs w:val="24"/>
        </w:rPr>
        <w:t>International</w:t>
      </w:r>
      <w:r w:rsidR="00241A71">
        <w:rPr>
          <w:sz w:val="24"/>
          <w:szCs w:val="24"/>
        </w:rPr>
        <w:t xml:space="preserve"> Chair </w:t>
      </w:r>
      <w:r w:rsidR="00CA0707">
        <w:rPr>
          <w:sz w:val="24"/>
          <w:szCs w:val="24"/>
        </w:rPr>
        <w:t>in</w:t>
      </w:r>
      <w:r w:rsidR="00241A71">
        <w:rPr>
          <w:sz w:val="24"/>
          <w:szCs w:val="24"/>
        </w:rPr>
        <w:t xml:space="preserve"> Bioethics</w:t>
      </w:r>
      <w:r w:rsidR="00CA0707">
        <w:rPr>
          <w:sz w:val="24"/>
          <w:szCs w:val="24"/>
        </w:rPr>
        <w:t xml:space="preserve"> </w:t>
      </w:r>
    </w:p>
    <w:p w14:paraId="493D4011" w14:textId="5D22E106" w:rsidR="00C93418" w:rsidRDefault="00BD2FC3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Fall 2018, Fall 2019: </w:t>
      </w:r>
      <w:r w:rsidR="005C1C44">
        <w:rPr>
          <w:sz w:val="24"/>
          <w:szCs w:val="24"/>
        </w:rPr>
        <w:t>“</w:t>
      </w:r>
      <w:r w:rsidR="00280693">
        <w:rPr>
          <w:sz w:val="24"/>
          <w:szCs w:val="24"/>
        </w:rPr>
        <w:t>Human Dignity and the Holocaus</w:t>
      </w:r>
      <w:r w:rsidR="005C48F4">
        <w:rPr>
          <w:sz w:val="24"/>
          <w:szCs w:val="24"/>
        </w:rPr>
        <w:t xml:space="preserve">t: </w:t>
      </w:r>
      <w:r w:rsidR="004E0345">
        <w:rPr>
          <w:sz w:val="24"/>
          <w:szCs w:val="24"/>
        </w:rPr>
        <w:t>Fieldwork and Research</w:t>
      </w:r>
      <w:r w:rsidR="00570A14">
        <w:rPr>
          <w:sz w:val="24"/>
          <w:szCs w:val="24"/>
        </w:rPr>
        <w:t>,</w:t>
      </w:r>
      <w:r w:rsidR="004E0345">
        <w:rPr>
          <w:sz w:val="24"/>
          <w:szCs w:val="24"/>
        </w:rPr>
        <w:t>”</w:t>
      </w:r>
      <w:r w:rsidR="001144F3">
        <w:rPr>
          <w:sz w:val="24"/>
          <w:szCs w:val="24"/>
        </w:rPr>
        <w:t xml:space="preserve"> Misericordia University Department of Medical and Health Humanities</w:t>
      </w:r>
    </w:p>
    <w:p w14:paraId="3F2215AF" w14:textId="5B211217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Summer 2017: “Bioethics and the Holocaust: Exploring Research in the Field” Independent Study, Misericordia University Department of </w:t>
      </w:r>
      <w:r w:rsidR="001144F3">
        <w:rPr>
          <w:sz w:val="24"/>
          <w:szCs w:val="24"/>
        </w:rPr>
        <w:t>Medical and Health Humanities</w:t>
      </w:r>
      <w:r w:rsidRPr="005E6418">
        <w:rPr>
          <w:sz w:val="24"/>
          <w:szCs w:val="24"/>
        </w:rPr>
        <w:t xml:space="preserve"> </w:t>
      </w:r>
    </w:p>
    <w:p w14:paraId="2AEB5D9D" w14:textId="77777777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Fall 2015: “Bioethics and the Holocaust,” Drew University Caspersen School of Graduate Studies Department of Medical Humanities </w:t>
      </w:r>
    </w:p>
    <w:p w14:paraId="343A6928" w14:textId="77777777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September 2015: “Studies in Ethics of Human Subject Research and Protection: Ethical Conduct of Research and Research Oversight,” Drew University Caspersen School of Graduate Studies Department of Medical Humanities </w:t>
      </w:r>
    </w:p>
    <w:p w14:paraId="3273D911" w14:textId="77777777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Spring 2014: “Bioethics and Human Rights Abuses in Vulnerable Populations,” New York University Langone Medical Center Master Scholars Program in Humanistic Medicine </w:t>
      </w:r>
    </w:p>
    <w:p w14:paraId="47049904" w14:textId="42FB28A9" w:rsidR="00B35F38" w:rsidRPr="00B35F38" w:rsidRDefault="00B82671" w:rsidP="00B82671">
      <w:pPr>
        <w:rPr>
          <w:b/>
          <w:sz w:val="24"/>
          <w:szCs w:val="24"/>
        </w:rPr>
      </w:pPr>
      <w:r w:rsidRPr="005E6418">
        <w:rPr>
          <w:b/>
          <w:sz w:val="24"/>
          <w:szCs w:val="24"/>
        </w:rPr>
        <w:t xml:space="preserve">PUBLICATIONS </w:t>
      </w:r>
    </w:p>
    <w:p w14:paraId="2EB73C01" w14:textId="08B556AA" w:rsidR="00733037" w:rsidRDefault="00733037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S. Gallin, </w:t>
      </w:r>
      <w:r w:rsidR="009D3D23">
        <w:rPr>
          <w:sz w:val="24"/>
          <w:szCs w:val="24"/>
        </w:rPr>
        <w:t>I</w:t>
      </w:r>
      <w:r w:rsidR="00024CC3">
        <w:rPr>
          <w:sz w:val="24"/>
          <w:szCs w:val="24"/>
        </w:rPr>
        <w:t>.</w:t>
      </w:r>
      <w:r w:rsidR="009D3D23">
        <w:rPr>
          <w:sz w:val="24"/>
          <w:szCs w:val="24"/>
        </w:rPr>
        <w:t xml:space="preserve"> Bedzow. </w:t>
      </w:r>
      <w:r w:rsidR="003F0DB2">
        <w:rPr>
          <w:sz w:val="24"/>
          <w:szCs w:val="24"/>
        </w:rPr>
        <w:t>(eds</w:t>
      </w:r>
      <w:r w:rsidR="00024CC3">
        <w:rPr>
          <w:sz w:val="24"/>
          <w:szCs w:val="24"/>
        </w:rPr>
        <w:t>.</w:t>
      </w:r>
      <w:r w:rsidR="003F0DB2">
        <w:rPr>
          <w:sz w:val="24"/>
          <w:szCs w:val="24"/>
        </w:rPr>
        <w:t xml:space="preserve">) </w:t>
      </w:r>
      <w:r w:rsidR="00C168BD" w:rsidRPr="003F0DB2">
        <w:rPr>
          <w:i/>
          <w:iCs/>
          <w:sz w:val="24"/>
          <w:szCs w:val="24"/>
        </w:rPr>
        <w:t>Bioethics and the Holocaust: A Comprehensive Study in How the Holocaust Continues to Shape the Ethics of Health, Medicine and Human Rights</w:t>
      </w:r>
      <w:r w:rsidR="003F0DB2">
        <w:rPr>
          <w:sz w:val="24"/>
          <w:szCs w:val="24"/>
        </w:rPr>
        <w:t xml:space="preserve">. Springer International Library of Bioethics. </w:t>
      </w:r>
      <w:r w:rsidR="00CF234D">
        <w:rPr>
          <w:sz w:val="24"/>
          <w:szCs w:val="24"/>
        </w:rPr>
        <w:t>Spring</w:t>
      </w:r>
      <w:r w:rsidR="003F0DB2">
        <w:rPr>
          <w:sz w:val="24"/>
          <w:szCs w:val="24"/>
        </w:rPr>
        <w:t xml:space="preserve"> 202</w:t>
      </w:r>
      <w:r w:rsidR="00CF234D">
        <w:rPr>
          <w:sz w:val="24"/>
          <w:szCs w:val="24"/>
        </w:rPr>
        <w:t>2</w:t>
      </w:r>
    </w:p>
    <w:p w14:paraId="339DE1E5" w14:textId="49CEB7C4" w:rsidR="00EC6CAE" w:rsidRDefault="005A3AD5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S. Gallin. “The Goals of Medicine in a Post-Holocaust Society.” </w:t>
      </w:r>
      <w:bookmarkStart w:id="0" w:name="_Hlk78191697"/>
      <w:r>
        <w:rPr>
          <w:sz w:val="24"/>
          <w:szCs w:val="24"/>
        </w:rPr>
        <w:t xml:space="preserve">In </w:t>
      </w:r>
      <w:r w:rsidR="00024CC3">
        <w:rPr>
          <w:sz w:val="24"/>
          <w:szCs w:val="24"/>
        </w:rPr>
        <w:t>S. Gallin and I. Bedzow (eds.)</w:t>
      </w:r>
      <w:r w:rsidR="008D7D06">
        <w:rPr>
          <w:sz w:val="24"/>
          <w:szCs w:val="24"/>
        </w:rPr>
        <w:t xml:space="preserve"> </w:t>
      </w:r>
      <w:r w:rsidR="008D7D06">
        <w:rPr>
          <w:i/>
          <w:iCs/>
          <w:sz w:val="24"/>
          <w:szCs w:val="24"/>
        </w:rPr>
        <w:t xml:space="preserve">Bioethics and the Holocaust: A Comprehensive Study in How the Holocaust Continues to Shape the Ethics of Health, Medicine and Human Rights. </w:t>
      </w:r>
      <w:r w:rsidR="008D7D06">
        <w:rPr>
          <w:sz w:val="24"/>
          <w:szCs w:val="24"/>
        </w:rPr>
        <w:t xml:space="preserve">Springer International Library of Bioethics. </w:t>
      </w:r>
      <w:r w:rsidR="00CF234D">
        <w:rPr>
          <w:sz w:val="24"/>
          <w:szCs w:val="24"/>
        </w:rPr>
        <w:t>Spring</w:t>
      </w:r>
      <w:r w:rsidR="008D7D06">
        <w:rPr>
          <w:sz w:val="24"/>
          <w:szCs w:val="24"/>
        </w:rPr>
        <w:t xml:space="preserve"> 202</w:t>
      </w:r>
      <w:r w:rsidR="00CF234D">
        <w:rPr>
          <w:sz w:val="24"/>
          <w:szCs w:val="24"/>
        </w:rPr>
        <w:t>2</w:t>
      </w:r>
      <w:r w:rsidR="008D7D06">
        <w:rPr>
          <w:sz w:val="24"/>
          <w:szCs w:val="24"/>
        </w:rPr>
        <w:t>.</w:t>
      </w:r>
      <w:bookmarkEnd w:id="0"/>
    </w:p>
    <w:p w14:paraId="26B0A837" w14:textId="6AAC390F" w:rsidR="009A3476" w:rsidRPr="008D7D06" w:rsidRDefault="009A3476" w:rsidP="00B82671">
      <w:pPr>
        <w:rPr>
          <w:sz w:val="24"/>
          <w:szCs w:val="24"/>
        </w:rPr>
      </w:pPr>
      <w:r>
        <w:rPr>
          <w:sz w:val="24"/>
          <w:szCs w:val="24"/>
        </w:rPr>
        <w:t>S. Miller, S. Gallin. “The Transformation of Physicians from Healers to Killers: The Role of Psychiatry</w:t>
      </w:r>
      <w:r w:rsidR="0001473F">
        <w:rPr>
          <w:sz w:val="24"/>
          <w:szCs w:val="24"/>
        </w:rPr>
        <w:t xml:space="preserve">.” In S. Gallin and I. Bedzow (eds.) </w:t>
      </w:r>
      <w:r w:rsidR="0001473F">
        <w:rPr>
          <w:i/>
          <w:iCs/>
          <w:sz w:val="24"/>
          <w:szCs w:val="24"/>
        </w:rPr>
        <w:t xml:space="preserve">Bioethics and the Holocaust: A Comprehensive Study in How the Holocaust Continues to Shape the Ethics of Health, Medicine and Human Rights. </w:t>
      </w:r>
      <w:r w:rsidR="0001473F">
        <w:rPr>
          <w:sz w:val="24"/>
          <w:szCs w:val="24"/>
        </w:rPr>
        <w:t xml:space="preserve">Springer International Library of Bioethics. </w:t>
      </w:r>
      <w:r w:rsidR="00747E14">
        <w:rPr>
          <w:sz w:val="24"/>
          <w:szCs w:val="24"/>
        </w:rPr>
        <w:t>Spring</w:t>
      </w:r>
      <w:r w:rsidR="0001473F">
        <w:rPr>
          <w:sz w:val="24"/>
          <w:szCs w:val="24"/>
        </w:rPr>
        <w:t xml:space="preserve"> 202</w:t>
      </w:r>
      <w:r w:rsidR="00747E14">
        <w:rPr>
          <w:sz w:val="24"/>
          <w:szCs w:val="24"/>
        </w:rPr>
        <w:t>2</w:t>
      </w:r>
      <w:r w:rsidR="0001473F">
        <w:rPr>
          <w:sz w:val="24"/>
          <w:szCs w:val="24"/>
        </w:rPr>
        <w:t>.</w:t>
      </w:r>
    </w:p>
    <w:p w14:paraId="3E018358" w14:textId="6C15EB48" w:rsidR="006924D1" w:rsidRDefault="00120E68" w:rsidP="00B82671">
      <w:pPr>
        <w:rPr>
          <w:sz w:val="24"/>
          <w:szCs w:val="24"/>
        </w:rPr>
      </w:pPr>
      <w:r>
        <w:rPr>
          <w:sz w:val="24"/>
          <w:szCs w:val="24"/>
        </w:rPr>
        <w:t>A.</w:t>
      </w:r>
      <w:r w:rsidR="00747E14">
        <w:rPr>
          <w:sz w:val="24"/>
          <w:szCs w:val="24"/>
        </w:rPr>
        <w:t xml:space="preserve"> </w:t>
      </w:r>
      <w:r>
        <w:rPr>
          <w:sz w:val="24"/>
          <w:szCs w:val="24"/>
        </w:rPr>
        <w:t>Caleb, S. Gallin. “Policies of Exclusion: The Impact of COVID-19 on People with Disabilities</w:t>
      </w:r>
      <w:r w:rsidR="001B3CC9">
        <w:rPr>
          <w:sz w:val="24"/>
          <w:szCs w:val="24"/>
        </w:rPr>
        <w:t xml:space="preserve">.” </w:t>
      </w:r>
      <w:r w:rsidR="001B3CC9" w:rsidRPr="00733037">
        <w:rPr>
          <w:i/>
          <w:iCs/>
          <w:sz w:val="24"/>
          <w:szCs w:val="24"/>
        </w:rPr>
        <w:t>Saint Louis University Journal of Health Law and Policy</w:t>
      </w:r>
      <w:r w:rsidR="00733037">
        <w:rPr>
          <w:sz w:val="24"/>
          <w:szCs w:val="24"/>
        </w:rPr>
        <w:t xml:space="preserve"> 14(2). Spring 2021.</w:t>
      </w:r>
    </w:p>
    <w:p w14:paraId="3E007909" w14:textId="796D3005" w:rsidR="00D47836" w:rsidRPr="001267FB" w:rsidRDefault="00D47836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S. Miller, S. Gallin. “The Continued Relevance of the Nuremberg Code after </w:t>
      </w:r>
      <w:r w:rsidR="001267FB">
        <w:rPr>
          <w:sz w:val="24"/>
          <w:szCs w:val="24"/>
        </w:rPr>
        <w:t xml:space="preserve">Seventy Years.” </w:t>
      </w:r>
      <w:r w:rsidR="001267FB">
        <w:rPr>
          <w:i/>
          <w:iCs/>
          <w:sz w:val="24"/>
          <w:szCs w:val="24"/>
        </w:rPr>
        <w:t>Korot</w:t>
      </w:r>
      <w:r w:rsidR="001267FB">
        <w:rPr>
          <w:sz w:val="24"/>
          <w:szCs w:val="24"/>
        </w:rPr>
        <w:t xml:space="preserve"> 25. 2019-2020.</w:t>
      </w:r>
    </w:p>
    <w:p w14:paraId="4FE62084" w14:textId="14F01F34" w:rsidR="00683829" w:rsidRDefault="00683829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S. Gallin, </w:t>
      </w:r>
      <w:r w:rsidR="009331F4">
        <w:rPr>
          <w:sz w:val="24"/>
          <w:szCs w:val="24"/>
        </w:rPr>
        <w:t>E. Wales Freedman, A. Caleb. “With Liberty and Injustice: America’s Policy of Regulating Bodies and Borders</w:t>
      </w:r>
      <w:r w:rsidR="00343B45">
        <w:rPr>
          <w:sz w:val="24"/>
          <w:szCs w:val="24"/>
        </w:rPr>
        <w:t xml:space="preserve">.” The Globe Post, October 7, 2020. </w:t>
      </w:r>
      <w:hyperlink r:id="rId7" w:history="1">
        <w:r w:rsidR="00187996" w:rsidRPr="002C0F95">
          <w:rPr>
            <w:rStyle w:val="Hyperlink"/>
            <w:sz w:val="24"/>
            <w:szCs w:val="24"/>
          </w:rPr>
          <w:t>https://theglobepost.com/2020/10/07/us-ice-hysterectomies/</w:t>
        </w:r>
      </w:hyperlink>
    </w:p>
    <w:p w14:paraId="430E85B8" w14:textId="5B38EAD5" w:rsidR="00187996" w:rsidRDefault="00187996" w:rsidP="00B826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S. Gallin. “</w:t>
      </w:r>
      <w:r w:rsidR="00C16CD2">
        <w:rPr>
          <w:sz w:val="24"/>
          <w:szCs w:val="24"/>
        </w:rPr>
        <w:t xml:space="preserve">The Day </w:t>
      </w:r>
      <w:r w:rsidR="001B64BD">
        <w:rPr>
          <w:sz w:val="24"/>
          <w:szCs w:val="24"/>
        </w:rPr>
        <w:t>T</w:t>
      </w:r>
      <w:r w:rsidR="00C16CD2">
        <w:rPr>
          <w:sz w:val="24"/>
          <w:szCs w:val="24"/>
        </w:rPr>
        <w:t xml:space="preserve">hat Sports Disappeared.” The Globe Post, September 11, 2020. </w:t>
      </w:r>
      <w:r w:rsidR="001B64BD" w:rsidRPr="001B64BD">
        <w:rPr>
          <w:sz w:val="24"/>
          <w:szCs w:val="24"/>
        </w:rPr>
        <w:t>https://theglobepost.com/2020/09/11/activism-sports/</w:t>
      </w:r>
    </w:p>
    <w:p w14:paraId="275D3639" w14:textId="699B5539" w:rsidR="0009025D" w:rsidRPr="00C901C8" w:rsidRDefault="0009025D" w:rsidP="00B82671">
      <w:pPr>
        <w:rPr>
          <w:sz w:val="24"/>
          <w:szCs w:val="24"/>
        </w:rPr>
      </w:pPr>
      <w:r>
        <w:rPr>
          <w:sz w:val="24"/>
          <w:szCs w:val="24"/>
        </w:rPr>
        <w:t>S. Gallin. “Learning from the Past How to Protect our Future.” Olbios</w:t>
      </w:r>
      <w:r w:rsidR="00D67473">
        <w:rPr>
          <w:sz w:val="24"/>
          <w:szCs w:val="24"/>
        </w:rPr>
        <w:t xml:space="preserve"> Network for Action, </w:t>
      </w:r>
      <w:hyperlink r:id="rId8" w:history="1">
        <w:r w:rsidR="00D67473" w:rsidRPr="00D67473">
          <w:rPr>
            <w:color w:val="0000FF"/>
            <w:u w:val="single"/>
          </w:rPr>
          <w:t>https://olbios.org/learning-from-the-past-how-to-protect-our-future/?fbclid=IwAR0LWWo4MLGn_Jgx4vyXjDFYdeWPQ9uS21ySSyB5XPoeUIOpbl0cV6Pz3-4</w:t>
        </w:r>
      </w:hyperlink>
      <w:r w:rsidR="00D67473">
        <w:t xml:space="preserve">; </w:t>
      </w:r>
      <w:r w:rsidR="00C901C8" w:rsidRPr="00C901C8">
        <w:rPr>
          <w:sz w:val="24"/>
          <w:szCs w:val="24"/>
        </w:rPr>
        <w:t>July 15, 2020</w:t>
      </w:r>
      <w:r w:rsidR="00C901C8">
        <w:rPr>
          <w:sz w:val="24"/>
          <w:szCs w:val="24"/>
        </w:rPr>
        <w:t>.</w:t>
      </w:r>
    </w:p>
    <w:p w14:paraId="1A780B6B" w14:textId="5CD3A6A9" w:rsidR="0016709E" w:rsidRDefault="00247E92" w:rsidP="00B82671">
      <w:pPr>
        <w:rPr>
          <w:sz w:val="24"/>
          <w:szCs w:val="24"/>
        </w:rPr>
      </w:pPr>
      <w:r>
        <w:rPr>
          <w:sz w:val="24"/>
          <w:szCs w:val="24"/>
        </w:rPr>
        <w:t>S. Gallin. “Learning from the Holocaust in the wake of Covid-19</w:t>
      </w:r>
      <w:r w:rsidR="00BA50CF">
        <w:rPr>
          <w:sz w:val="24"/>
          <w:szCs w:val="24"/>
        </w:rPr>
        <w:t>.</w:t>
      </w:r>
      <w:r w:rsidR="0009025D">
        <w:rPr>
          <w:sz w:val="24"/>
          <w:szCs w:val="24"/>
        </w:rPr>
        <w:t>”</w:t>
      </w:r>
      <w:r w:rsidR="00BA50CF">
        <w:rPr>
          <w:sz w:val="24"/>
          <w:szCs w:val="24"/>
        </w:rPr>
        <w:t xml:space="preserve"> </w:t>
      </w:r>
      <w:r w:rsidR="00990243">
        <w:rPr>
          <w:sz w:val="24"/>
          <w:szCs w:val="24"/>
        </w:rPr>
        <w:t>Scranton Times Tribune, Pittsburgh Tribune-Review; April 21, 2020.</w:t>
      </w:r>
    </w:p>
    <w:p w14:paraId="62063319" w14:textId="56ABDE32" w:rsidR="0078744D" w:rsidRDefault="000878BE" w:rsidP="00B82671">
      <w:pPr>
        <w:rPr>
          <w:sz w:val="24"/>
          <w:szCs w:val="24"/>
        </w:rPr>
      </w:pPr>
      <w:r>
        <w:rPr>
          <w:sz w:val="24"/>
          <w:szCs w:val="24"/>
        </w:rPr>
        <w:t>S. Gallin, I. Bedzow</w:t>
      </w:r>
      <w:r w:rsidR="00317A9F">
        <w:rPr>
          <w:sz w:val="24"/>
          <w:szCs w:val="24"/>
        </w:rPr>
        <w:t xml:space="preserve">. “When the crisis passes, will we all still be created equal?” </w:t>
      </w:r>
      <w:r w:rsidR="007B3D83">
        <w:rPr>
          <w:sz w:val="24"/>
          <w:szCs w:val="24"/>
        </w:rPr>
        <w:t>Citizen’s V</w:t>
      </w:r>
      <w:r w:rsidR="002D2F8F">
        <w:rPr>
          <w:sz w:val="24"/>
          <w:szCs w:val="24"/>
        </w:rPr>
        <w:t xml:space="preserve">oice. </w:t>
      </w:r>
      <w:r w:rsidR="00317A9F">
        <w:rPr>
          <w:sz w:val="24"/>
          <w:szCs w:val="24"/>
        </w:rPr>
        <w:t>April 12, 2020</w:t>
      </w:r>
      <w:r w:rsidR="002D2F8F">
        <w:rPr>
          <w:sz w:val="24"/>
          <w:szCs w:val="24"/>
        </w:rPr>
        <w:t>, Different Brains, April 27, 2020.</w:t>
      </w:r>
    </w:p>
    <w:p w14:paraId="33BAAC83" w14:textId="2BD9EA81" w:rsidR="005F5B43" w:rsidRDefault="005F5B43" w:rsidP="00B82671">
      <w:pPr>
        <w:rPr>
          <w:sz w:val="24"/>
          <w:szCs w:val="24"/>
        </w:rPr>
      </w:pPr>
      <w:r>
        <w:rPr>
          <w:sz w:val="24"/>
          <w:szCs w:val="24"/>
        </w:rPr>
        <w:t>S. Gallin. “</w:t>
      </w:r>
      <w:r w:rsidR="009A4FAC">
        <w:rPr>
          <w:sz w:val="24"/>
          <w:szCs w:val="24"/>
        </w:rPr>
        <w:t xml:space="preserve">Social distancing from a human dignity perspective.” </w:t>
      </w:r>
      <w:r w:rsidR="005671CC">
        <w:rPr>
          <w:sz w:val="24"/>
          <w:szCs w:val="24"/>
        </w:rPr>
        <w:t>Pittsburgh Tribune-Review</w:t>
      </w:r>
      <w:r w:rsidR="00F217AE">
        <w:rPr>
          <w:sz w:val="24"/>
          <w:szCs w:val="24"/>
        </w:rPr>
        <w:t>; Penn Capital Star</w:t>
      </w:r>
      <w:r w:rsidR="001C078C">
        <w:rPr>
          <w:sz w:val="24"/>
          <w:szCs w:val="24"/>
        </w:rPr>
        <w:t>. March 17, 2020</w:t>
      </w:r>
      <w:r w:rsidR="00342FB1">
        <w:rPr>
          <w:sz w:val="24"/>
          <w:szCs w:val="24"/>
        </w:rPr>
        <w:t>.</w:t>
      </w:r>
    </w:p>
    <w:p w14:paraId="66C44FA0" w14:textId="56C737F6" w:rsidR="001C1C4A" w:rsidRDefault="0044478C" w:rsidP="00B82671">
      <w:pPr>
        <w:rPr>
          <w:sz w:val="24"/>
          <w:szCs w:val="24"/>
        </w:rPr>
      </w:pPr>
      <w:r>
        <w:rPr>
          <w:sz w:val="24"/>
          <w:szCs w:val="24"/>
        </w:rPr>
        <w:t>S. Gallin, T. Chelouche, S. Reis, H. Wald, M. Wynia. “Cultivating awareness of the Holocaust in medicine.” The Lancet</w:t>
      </w:r>
      <w:r w:rsidR="00062A3C">
        <w:rPr>
          <w:sz w:val="24"/>
          <w:szCs w:val="24"/>
        </w:rPr>
        <w:t xml:space="preserve"> 395 (10221). </w:t>
      </w:r>
      <w:r w:rsidR="00AD06F1">
        <w:rPr>
          <w:sz w:val="24"/>
          <w:szCs w:val="24"/>
        </w:rPr>
        <w:t>January 24, 2020.</w:t>
      </w:r>
    </w:p>
    <w:p w14:paraId="5A13DC8F" w14:textId="0134191D" w:rsidR="00634205" w:rsidRDefault="00634205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S. Gallin. “The Holocaust as a critical point in the development of medical and research ethics.” Medical Review Auschwitz: Medicine Behind the Barbed Wire Conference Proceedings 2019. </w:t>
      </w:r>
    </w:p>
    <w:p w14:paraId="24A407FB" w14:textId="0A43D162" w:rsidR="004D572F" w:rsidRDefault="00DA0C8A" w:rsidP="00B82671">
      <w:pPr>
        <w:rPr>
          <w:sz w:val="24"/>
          <w:szCs w:val="24"/>
        </w:rPr>
      </w:pPr>
      <w:r>
        <w:rPr>
          <w:sz w:val="24"/>
          <w:szCs w:val="24"/>
        </w:rPr>
        <w:t>S. Gallin and I. Bedzow (ed.</w:t>
      </w:r>
      <w:r w:rsidR="00BA393B">
        <w:rPr>
          <w:sz w:val="24"/>
          <w:szCs w:val="24"/>
        </w:rPr>
        <w:t>)</w:t>
      </w:r>
      <w:r w:rsidR="00776F47">
        <w:rPr>
          <w:sz w:val="24"/>
          <w:szCs w:val="24"/>
        </w:rPr>
        <w:t xml:space="preserve"> </w:t>
      </w:r>
      <w:r w:rsidR="00776F47" w:rsidRPr="00157A71">
        <w:rPr>
          <w:i/>
          <w:iCs/>
          <w:sz w:val="24"/>
          <w:szCs w:val="24"/>
        </w:rPr>
        <w:t xml:space="preserve">Conatus Journal of Philosophy: Special Issue </w:t>
      </w:r>
      <w:r w:rsidR="0021336F" w:rsidRPr="00157A71">
        <w:rPr>
          <w:i/>
          <w:iCs/>
          <w:sz w:val="24"/>
          <w:szCs w:val="24"/>
        </w:rPr>
        <w:t>on Bioethics and the Holocaust</w:t>
      </w:r>
      <w:r w:rsidR="00264057" w:rsidRPr="00264057">
        <w:rPr>
          <w:sz w:val="24"/>
          <w:szCs w:val="24"/>
        </w:rPr>
        <w:t>.</w:t>
      </w:r>
      <w:r w:rsidR="00860AC4">
        <w:rPr>
          <w:sz w:val="24"/>
          <w:szCs w:val="24"/>
        </w:rPr>
        <w:t xml:space="preserve"> December </w:t>
      </w:r>
      <w:r w:rsidR="00806988">
        <w:rPr>
          <w:sz w:val="24"/>
          <w:szCs w:val="24"/>
        </w:rPr>
        <w:t>2019</w:t>
      </w:r>
    </w:p>
    <w:p w14:paraId="35762F5C" w14:textId="26C7B959" w:rsidR="009B769D" w:rsidRDefault="009B769D" w:rsidP="00B82671">
      <w:pPr>
        <w:rPr>
          <w:sz w:val="24"/>
          <w:szCs w:val="24"/>
        </w:rPr>
      </w:pPr>
      <w:r>
        <w:rPr>
          <w:sz w:val="24"/>
          <w:szCs w:val="24"/>
        </w:rPr>
        <w:t>S. Gallin and I. Bedzow. “</w:t>
      </w:r>
      <w:r w:rsidR="00391002">
        <w:rPr>
          <w:sz w:val="24"/>
          <w:szCs w:val="24"/>
        </w:rPr>
        <w:t>The Holocaust and (</w:t>
      </w:r>
      <w:r w:rsidR="00842A12">
        <w:rPr>
          <w:sz w:val="24"/>
          <w:szCs w:val="24"/>
        </w:rPr>
        <w:t>b</w:t>
      </w:r>
      <w:r w:rsidR="00391002">
        <w:rPr>
          <w:sz w:val="24"/>
          <w:szCs w:val="24"/>
        </w:rPr>
        <w:t>io-)</w:t>
      </w:r>
      <w:r w:rsidR="00842A12">
        <w:rPr>
          <w:sz w:val="24"/>
          <w:szCs w:val="24"/>
        </w:rPr>
        <w:t>e</w:t>
      </w:r>
      <w:r w:rsidR="00391002">
        <w:rPr>
          <w:sz w:val="24"/>
          <w:szCs w:val="24"/>
        </w:rPr>
        <w:t xml:space="preserve">thics </w:t>
      </w:r>
      <w:r w:rsidR="00842A12">
        <w:rPr>
          <w:sz w:val="24"/>
          <w:szCs w:val="24"/>
        </w:rPr>
        <w:t>e</w:t>
      </w:r>
      <w:r w:rsidR="00391002">
        <w:rPr>
          <w:sz w:val="24"/>
          <w:szCs w:val="24"/>
        </w:rPr>
        <w:t xml:space="preserve">ducation: Setting the </w:t>
      </w:r>
      <w:r w:rsidR="00842A12">
        <w:rPr>
          <w:sz w:val="24"/>
          <w:szCs w:val="24"/>
        </w:rPr>
        <w:t>c</w:t>
      </w:r>
      <w:r w:rsidR="00391002">
        <w:rPr>
          <w:sz w:val="24"/>
          <w:szCs w:val="24"/>
        </w:rPr>
        <w:t>ontext</w:t>
      </w:r>
      <w:r w:rsidR="00157A71">
        <w:rPr>
          <w:sz w:val="24"/>
          <w:szCs w:val="24"/>
        </w:rPr>
        <w:t xml:space="preserve">.” </w:t>
      </w:r>
      <w:r w:rsidR="00157A71" w:rsidRPr="00157A71">
        <w:rPr>
          <w:i/>
          <w:iCs/>
          <w:sz w:val="24"/>
          <w:szCs w:val="24"/>
        </w:rPr>
        <w:t>Conatus Journal of Philosophy: Special Issue on Bioethics and the Holocaust</w:t>
      </w:r>
      <w:r w:rsidR="00157A71">
        <w:rPr>
          <w:sz w:val="24"/>
          <w:szCs w:val="24"/>
        </w:rPr>
        <w:t>. December 2019.</w:t>
      </w:r>
    </w:p>
    <w:p w14:paraId="2CC6322E" w14:textId="388D24CD" w:rsidR="00BF6A62" w:rsidRDefault="00334E03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S.M. Miller and S. Gallin. “An </w:t>
      </w:r>
      <w:r w:rsidR="00146110">
        <w:rPr>
          <w:sz w:val="24"/>
          <w:szCs w:val="24"/>
        </w:rPr>
        <w:t>a</w:t>
      </w:r>
      <w:r>
        <w:rPr>
          <w:sz w:val="24"/>
          <w:szCs w:val="24"/>
        </w:rPr>
        <w:t xml:space="preserve">nalysis of </w:t>
      </w:r>
      <w:r w:rsidR="00146110">
        <w:rPr>
          <w:sz w:val="24"/>
          <w:szCs w:val="24"/>
        </w:rPr>
        <w:t>p</w:t>
      </w:r>
      <w:r>
        <w:rPr>
          <w:sz w:val="24"/>
          <w:szCs w:val="24"/>
        </w:rPr>
        <w:t xml:space="preserve">hysician </w:t>
      </w:r>
      <w:r w:rsidR="00146110">
        <w:rPr>
          <w:sz w:val="24"/>
          <w:szCs w:val="24"/>
        </w:rPr>
        <w:t>b</w:t>
      </w:r>
      <w:r>
        <w:rPr>
          <w:sz w:val="24"/>
          <w:szCs w:val="24"/>
        </w:rPr>
        <w:t xml:space="preserve">ehaviors </w:t>
      </w:r>
      <w:r w:rsidR="00842A12">
        <w:rPr>
          <w:sz w:val="24"/>
          <w:szCs w:val="24"/>
        </w:rPr>
        <w:t>d</w:t>
      </w:r>
      <w:r>
        <w:rPr>
          <w:sz w:val="24"/>
          <w:szCs w:val="24"/>
        </w:rPr>
        <w:t>ur</w:t>
      </w:r>
      <w:r w:rsidR="00A23B48">
        <w:rPr>
          <w:sz w:val="24"/>
          <w:szCs w:val="24"/>
        </w:rPr>
        <w:t xml:space="preserve">ing the Holocaust: Modern </w:t>
      </w:r>
      <w:r w:rsidR="00842A12">
        <w:rPr>
          <w:sz w:val="24"/>
          <w:szCs w:val="24"/>
        </w:rPr>
        <w:t>d</w:t>
      </w:r>
      <w:r w:rsidR="00A23B48">
        <w:rPr>
          <w:sz w:val="24"/>
          <w:szCs w:val="24"/>
        </w:rPr>
        <w:t xml:space="preserve">ay </w:t>
      </w:r>
      <w:r w:rsidR="00842A12">
        <w:rPr>
          <w:sz w:val="24"/>
          <w:szCs w:val="24"/>
        </w:rPr>
        <w:t>r</w:t>
      </w:r>
      <w:r w:rsidR="00A23B48">
        <w:rPr>
          <w:sz w:val="24"/>
          <w:szCs w:val="24"/>
        </w:rPr>
        <w:t xml:space="preserve">elevances.” </w:t>
      </w:r>
      <w:r w:rsidR="00A23B48">
        <w:rPr>
          <w:i/>
          <w:iCs/>
          <w:sz w:val="24"/>
          <w:szCs w:val="24"/>
        </w:rPr>
        <w:t xml:space="preserve">Conatus Journal of Philosophy: Special Issue on Bioethics and the Holocaust. </w:t>
      </w:r>
      <w:r w:rsidR="00A23B48">
        <w:rPr>
          <w:sz w:val="24"/>
          <w:szCs w:val="24"/>
        </w:rPr>
        <w:t>December 2019.</w:t>
      </w:r>
    </w:p>
    <w:p w14:paraId="551A4476" w14:textId="1181D17B" w:rsidR="00745441" w:rsidRDefault="00745441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I. Bedzow and S. Gallin. “Trump’s </w:t>
      </w:r>
      <w:r w:rsidR="005064CD">
        <w:rPr>
          <w:sz w:val="24"/>
          <w:szCs w:val="24"/>
        </w:rPr>
        <w:t>executive order on discrimination leaves questions.” The Journal News</w:t>
      </w:r>
      <w:r w:rsidR="00AA2506">
        <w:rPr>
          <w:sz w:val="24"/>
          <w:szCs w:val="24"/>
        </w:rPr>
        <w:t xml:space="preserve"> of Lower Hudson. December </w:t>
      </w:r>
      <w:r w:rsidR="001C1C4A">
        <w:rPr>
          <w:sz w:val="24"/>
          <w:szCs w:val="24"/>
        </w:rPr>
        <w:t>26, 2019.</w:t>
      </w:r>
    </w:p>
    <w:p w14:paraId="3C4E1F7F" w14:textId="1A84A08D" w:rsidR="00D4418D" w:rsidRPr="00FD4ABD" w:rsidRDefault="00FB4349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S. Gallin. “Foreword.” </w:t>
      </w:r>
      <w:r w:rsidR="00AD4EC9">
        <w:rPr>
          <w:sz w:val="24"/>
          <w:szCs w:val="24"/>
        </w:rPr>
        <w:t>In: Protopapadakis, E</w:t>
      </w:r>
      <w:r w:rsidR="00FD4ABD"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From Dawn til Dusk: Bioethical Insights into the Beginning and the End of Life.” </w:t>
      </w:r>
      <w:r w:rsidR="00FD4ABD">
        <w:rPr>
          <w:sz w:val="24"/>
          <w:szCs w:val="24"/>
        </w:rPr>
        <w:t>2019</w:t>
      </w:r>
      <w:r w:rsidR="009A10D6">
        <w:rPr>
          <w:sz w:val="24"/>
          <w:szCs w:val="24"/>
        </w:rPr>
        <w:t>.</w:t>
      </w:r>
    </w:p>
    <w:p w14:paraId="6DFA468C" w14:textId="6AD95DFF" w:rsidR="002868F5" w:rsidRPr="00A23B48" w:rsidRDefault="002868F5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I. Bedzow and S Gallin. “That Florida </w:t>
      </w:r>
      <w:r w:rsidR="00F34196">
        <w:rPr>
          <w:sz w:val="24"/>
          <w:szCs w:val="24"/>
        </w:rPr>
        <w:t>p</w:t>
      </w:r>
      <w:r>
        <w:rPr>
          <w:sz w:val="24"/>
          <w:szCs w:val="24"/>
        </w:rPr>
        <w:t xml:space="preserve">rincipal and our Holocaust education imperative.” </w:t>
      </w:r>
      <w:r w:rsidR="008E5CD0">
        <w:rPr>
          <w:sz w:val="24"/>
          <w:szCs w:val="24"/>
        </w:rPr>
        <w:t>New York Daily News. July 11, 2019.</w:t>
      </w:r>
    </w:p>
    <w:p w14:paraId="645518AF" w14:textId="30F7CE75" w:rsidR="00E83353" w:rsidRDefault="002B464D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S. Gallin and I. Bedzow. </w:t>
      </w:r>
      <w:r w:rsidR="00E83353">
        <w:rPr>
          <w:sz w:val="24"/>
          <w:szCs w:val="24"/>
        </w:rPr>
        <w:t xml:space="preserve">“The Holocaust as </w:t>
      </w:r>
      <w:r w:rsidR="009E6631">
        <w:rPr>
          <w:sz w:val="24"/>
          <w:szCs w:val="24"/>
        </w:rPr>
        <w:t>an</w:t>
      </w:r>
      <w:r w:rsidR="00E83353">
        <w:rPr>
          <w:sz w:val="24"/>
          <w:szCs w:val="24"/>
        </w:rPr>
        <w:t xml:space="preserve"> </w:t>
      </w:r>
      <w:r w:rsidR="00F34196">
        <w:rPr>
          <w:sz w:val="24"/>
          <w:szCs w:val="24"/>
        </w:rPr>
        <w:t>i</w:t>
      </w:r>
      <w:r w:rsidR="00E83353">
        <w:rPr>
          <w:sz w:val="24"/>
          <w:szCs w:val="24"/>
        </w:rPr>
        <w:t xml:space="preserve">nflection </w:t>
      </w:r>
      <w:r w:rsidR="00F34196">
        <w:rPr>
          <w:sz w:val="24"/>
          <w:szCs w:val="24"/>
        </w:rPr>
        <w:t>p</w:t>
      </w:r>
      <w:r w:rsidR="00E83353">
        <w:rPr>
          <w:sz w:val="24"/>
          <w:szCs w:val="24"/>
        </w:rPr>
        <w:t xml:space="preserve">oint in the </w:t>
      </w:r>
      <w:r w:rsidR="00F34196">
        <w:rPr>
          <w:sz w:val="24"/>
          <w:szCs w:val="24"/>
        </w:rPr>
        <w:t>d</w:t>
      </w:r>
      <w:r w:rsidR="00E83353">
        <w:rPr>
          <w:sz w:val="24"/>
          <w:szCs w:val="24"/>
        </w:rPr>
        <w:t xml:space="preserve">evelopment of </w:t>
      </w:r>
      <w:r w:rsidR="00F34196">
        <w:rPr>
          <w:sz w:val="24"/>
          <w:szCs w:val="24"/>
        </w:rPr>
        <w:t>r</w:t>
      </w:r>
      <w:r w:rsidR="00E83353">
        <w:rPr>
          <w:sz w:val="24"/>
          <w:szCs w:val="24"/>
        </w:rPr>
        <w:t xml:space="preserve">esearch </w:t>
      </w:r>
      <w:r w:rsidR="00F34196">
        <w:rPr>
          <w:sz w:val="24"/>
          <w:szCs w:val="24"/>
        </w:rPr>
        <w:t>e</w:t>
      </w:r>
      <w:r w:rsidR="00E83353">
        <w:rPr>
          <w:sz w:val="24"/>
          <w:szCs w:val="24"/>
        </w:rPr>
        <w:t>thics</w:t>
      </w:r>
      <w:r w:rsidR="009E6631">
        <w:rPr>
          <w:sz w:val="24"/>
          <w:szCs w:val="24"/>
        </w:rPr>
        <w:t>.</w:t>
      </w:r>
      <w:r w:rsidR="00E83353">
        <w:rPr>
          <w:sz w:val="24"/>
          <w:szCs w:val="24"/>
        </w:rPr>
        <w:t>”</w:t>
      </w:r>
      <w:r w:rsidR="009E6631">
        <w:rPr>
          <w:sz w:val="24"/>
          <w:szCs w:val="24"/>
        </w:rPr>
        <w:t xml:space="preserve">  In</w:t>
      </w:r>
      <w:r w:rsidR="00916633">
        <w:rPr>
          <w:sz w:val="24"/>
          <w:szCs w:val="24"/>
        </w:rPr>
        <w:t>: Iphofen</w:t>
      </w:r>
      <w:r w:rsidR="00D261BE">
        <w:rPr>
          <w:sz w:val="24"/>
          <w:szCs w:val="24"/>
        </w:rPr>
        <w:t>, R</w:t>
      </w:r>
      <w:r w:rsidR="00916633">
        <w:rPr>
          <w:sz w:val="24"/>
          <w:szCs w:val="24"/>
        </w:rPr>
        <w:t xml:space="preserve"> (ed)</w:t>
      </w:r>
      <w:r w:rsidR="003A0E3D">
        <w:rPr>
          <w:sz w:val="24"/>
          <w:szCs w:val="24"/>
        </w:rPr>
        <w:t>.</w:t>
      </w:r>
      <w:r w:rsidR="009E6631" w:rsidRPr="00157A71">
        <w:rPr>
          <w:i/>
          <w:iCs/>
          <w:sz w:val="24"/>
          <w:szCs w:val="24"/>
        </w:rPr>
        <w:t xml:space="preserve"> </w:t>
      </w:r>
      <w:r w:rsidR="00CB2900" w:rsidRPr="00157A71">
        <w:rPr>
          <w:i/>
          <w:iCs/>
          <w:sz w:val="24"/>
          <w:szCs w:val="24"/>
        </w:rPr>
        <w:t>Handbook of Research Ethics and Scientific Integrity</w:t>
      </w:r>
      <w:r w:rsidR="003A0E3D">
        <w:rPr>
          <w:sz w:val="24"/>
          <w:szCs w:val="24"/>
        </w:rPr>
        <w:t xml:space="preserve">. </w:t>
      </w:r>
      <w:r w:rsidR="001B5B78">
        <w:rPr>
          <w:sz w:val="24"/>
          <w:szCs w:val="24"/>
        </w:rPr>
        <w:t>Springer.</w:t>
      </w:r>
      <w:r w:rsidR="00E6679B">
        <w:rPr>
          <w:sz w:val="24"/>
          <w:szCs w:val="24"/>
        </w:rPr>
        <w:t xml:space="preserve"> March </w:t>
      </w:r>
      <w:r w:rsidR="00730267">
        <w:rPr>
          <w:sz w:val="24"/>
          <w:szCs w:val="24"/>
        </w:rPr>
        <w:t>2019.</w:t>
      </w:r>
    </w:p>
    <w:p w14:paraId="462035E4" w14:textId="5C81DEAC" w:rsidR="00052796" w:rsidRPr="00747E14" w:rsidRDefault="00634205" w:rsidP="00B826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S. Gallin. </w:t>
      </w:r>
      <w:r w:rsidR="00E00125">
        <w:rPr>
          <w:sz w:val="24"/>
          <w:szCs w:val="24"/>
        </w:rPr>
        <w:t xml:space="preserve">“The </w:t>
      </w:r>
      <w:r w:rsidR="00984D58">
        <w:rPr>
          <w:sz w:val="24"/>
          <w:szCs w:val="24"/>
        </w:rPr>
        <w:t>e</w:t>
      </w:r>
      <w:r w:rsidR="00E00125">
        <w:rPr>
          <w:sz w:val="24"/>
          <w:szCs w:val="24"/>
        </w:rPr>
        <w:t xml:space="preserve">thical </w:t>
      </w:r>
      <w:r w:rsidR="00984D58">
        <w:rPr>
          <w:sz w:val="24"/>
          <w:szCs w:val="24"/>
        </w:rPr>
        <w:t>i</w:t>
      </w:r>
      <w:r w:rsidR="00E00125">
        <w:rPr>
          <w:sz w:val="24"/>
          <w:szCs w:val="24"/>
        </w:rPr>
        <w:t xml:space="preserve">mplications of Nazi </w:t>
      </w:r>
      <w:r w:rsidR="00984D58">
        <w:rPr>
          <w:sz w:val="24"/>
          <w:szCs w:val="24"/>
        </w:rPr>
        <w:t>m</w:t>
      </w:r>
      <w:r w:rsidR="00E00125">
        <w:rPr>
          <w:sz w:val="24"/>
          <w:szCs w:val="24"/>
        </w:rPr>
        <w:t xml:space="preserve">edicine for </w:t>
      </w:r>
      <w:r w:rsidR="00984D58">
        <w:rPr>
          <w:sz w:val="24"/>
          <w:szCs w:val="24"/>
        </w:rPr>
        <w:t>c</w:t>
      </w:r>
      <w:r w:rsidR="00E00125">
        <w:rPr>
          <w:sz w:val="24"/>
          <w:szCs w:val="24"/>
        </w:rPr>
        <w:t xml:space="preserve">urrent </w:t>
      </w:r>
      <w:r w:rsidR="00984D58">
        <w:rPr>
          <w:sz w:val="24"/>
          <w:szCs w:val="24"/>
        </w:rPr>
        <w:t>m</w:t>
      </w:r>
      <w:r w:rsidR="00E00125">
        <w:rPr>
          <w:sz w:val="24"/>
          <w:szCs w:val="24"/>
        </w:rPr>
        <w:t xml:space="preserve">edical </w:t>
      </w:r>
      <w:r w:rsidR="00984D58">
        <w:rPr>
          <w:sz w:val="24"/>
          <w:szCs w:val="24"/>
        </w:rPr>
        <w:t>p</w:t>
      </w:r>
      <w:r w:rsidR="00E00125">
        <w:rPr>
          <w:sz w:val="24"/>
          <w:szCs w:val="24"/>
        </w:rPr>
        <w:t xml:space="preserve">ractice, </w:t>
      </w:r>
      <w:r w:rsidR="00984D58">
        <w:rPr>
          <w:sz w:val="24"/>
          <w:szCs w:val="24"/>
        </w:rPr>
        <w:t>h</w:t>
      </w:r>
      <w:r w:rsidR="00E00125">
        <w:rPr>
          <w:sz w:val="24"/>
          <w:szCs w:val="24"/>
        </w:rPr>
        <w:t xml:space="preserve">ealthcare </w:t>
      </w:r>
      <w:r w:rsidR="00984D58">
        <w:rPr>
          <w:sz w:val="24"/>
          <w:szCs w:val="24"/>
        </w:rPr>
        <w:t>p</w:t>
      </w:r>
      <w:r w:rsidR="00E00125">
        <w:rPr>
          <w:sz w:val="24"/>
          <w:szCs w:val="24"/>
        </w:rPr>
        <w:t xml:space="preserve">olicy and </w:t>
      </w:r>
      <w:r w:rsidR="00984D58">
        <w:rPr>
          <w:sz w:val="24"/>
          <w:szCs w:val="24"/>
        </w:rPr>
        <w:t>h</w:t>
      </w:r>
      <w:r w:rsidR="00E00125">
        <w:rPr>
          <w:sz w:val="24"/>
          <w:szCs w:val="24"/>
        </w:rPr>
        <w:t xml:space="preserve">uman </w:t>
      </w:r>
      <w:r w:rsidR="00984D58">
        <w:rPr>
          <w:sz w:val="24"/>
          <w:szCs w:val="24"/>
        </w:rPr>
        <w:t>r</w:t>
      </w:r>
      <w:r w:rsidR="00E00125">
        <w:rPr>
          <w:sz w:val="24"/>
          <w:szCs w:val="24"/>
        </w:rPr>
        <w:t xml:space="preserve">ights </w:t>
      </w:r>
      <w:r w:rsidR="00984D58">
        <w:rPr>
          <w:sz w:val="24"/>
          <w:szCs w:val="24"/>
        </w:rPr>
        <w:t>e</w:t>
      </w:r>
      <w:r w:rsidR="00E00125">
        <w:rPr>
          <w:sz w:val="24"/>
          <w:szCs w:val="24"/>
        </w:rPr>
        <w:t xml:space="preserve">ndeavors.” </w:t>
      </w:r>
      <w:r w:rsidR="00FA495A">
        <w:rPr>
          <w:sz w:val="24"/>
          <w:szCs w:val="24"/>
        </w:rPr>
        <w:t xml:space="preserve">Medical Review Auschwitz: </w:t>
      </w:r>
      <w:r w:rsidR="00E00125">
        <w:rPr>
          <w:sz w:val="24"/>
          <w:szCs w:val="24"/>
        </w:rPr>
        <w:t xml:space="preserve">Medicine Behind </w:t>
      </w:r>
      <w:r w:rsidR="00FA495A">
        <w:rPr>
          <w:sz w:val="24"/>
          <w:szCs w:val="24"/>
        </w:rPr>
        <w:t xml:space="preserve">the </w:t>
      </w:r>
      <w:r w:rsidR="00E00125">
        <w:rPr>
          <w:sz w:val="24"/>
          <w:szCs w:val="24"/>
        </w:rPr>
        <w:t>Barbed Wire Conference</w:t>
      </w:r>
      <w:r w:rsidR="00FA495A">
        <w:rPr>
          <w:sz w:val="24"/>
          <w:szCs w:val="24"/>
        </w:rPr>
        <w:t xml:space="preserve"> Proceedings 2018</w:t>
      </w:r>
      <w:r w:rsidR="00E00125">
        <w:rPr>
          <w:sz w:val="24"/>
          <w:szCs w:val="24"/>
        </w:rPr>
        <w:t>.</w:t>
      </w:r>
    </w:p>
    <w:p w14:paraId="7C937E11" w14:textId="77777777" w:rsidR="006547D7" w:rsidRDefault="006547D7" w:rsidP="00B82671">
      <w:pPr>
        <w:rPr>
          <w:b/>
          <w:bCs/>
          <w:sz w:val="24"/>
          <w:szCs w:val="24"/>
        </w:rPr>
      </w:pPr>
    </w:p>
    <w:p w14:paraId="3AA0EC42" w14:textId="41585886" w:rsidR="00FA495A" w:rsidRDefault="00A27673" w:rsidP="00B826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PRESENTATIONS AND WEBIN</w:t>
      </w:r>
      <w:r w:rsidR="00AF66F9">
        <w:rPr>
          <w:b/>
          <w:bCs/>
          <w:sz w:val="24"/>
          <w:szCs w:val="24"/>
        </w:rPr>
        <w:t>ARS</w:t>
      </w:r>
    </w:p>
    <w:p w14:paraId="7548DA61" w14:textId="287FC6C9" w:rsidR="006547D7" w:rsidRPr="006547D7" w:rsidRDefault="006547D7" w:rsidP="00B82671">
      <w:pPr>
        <w:rPr>
          <w:sz w:val="24"/>
          <w:szCs w:val="24"/>
        </w:rPr>
      </w:pPr>
      <w:r>
        <w:rPr>
          <w:sz w:val="24"/>
          <w:szCs w:val="24"/>
        </w:rPr>
        <w:t>“Medicine and Morality: Lessons from the Holocaust and COVID-19” International broadcast including</w:t>
      </w:r>
      <w:r w:rsidR="0058792A">
        <w:rPr>
          <w:sz w:val="24"/>
          <w:szCs w:val="24"/>
        </w:rPr>
        <w:t xml:space="preserve"> the “Moral Courage in Medicine” award presented to Dr. Anthony Fauci and a speech by Dr. Albert Bourla, CEO of Pfizer</w:t>
      </w:r>
      <w:r w:rsidR="00F901E0">
        <w:rPr>
          <w:sz w:val="24"/>
          <w:szCs w:val="24"/>
        </w:rPr>
        <w:t xml:space="preserve"> - </w:t>
      </w:r>
      <w:hyperlink r:id="rId9" w:history="1">
        <w:r w:rsidR="007E7646" w:rsidRPr="00666DA4">
          <w:rPr>
            <w:rStyle w:val="Hyperlink"/>
            <w:sz w:val="24"/>
            <w:szCs w:val="24"/>
          </w:rPr>
          <w:t>https://mimeh.org/medicine/</w:t>
        </w:r>
      </w:hyperlink>
      <w:r w:rsidR="007E7646">
        <w:rPr>
          <w:sz w:val="24"/>
          <w:szCs w:val="24"/>
        </w:rPr>
        <w:t xml:space="preserve"> April </w:t>
      </w:r>
      <w:r w:rsidR="00C127FE">
        <w:rPr>
          <w:sz w:val="24"/>
          <w:szCs w:val="24"/>
        </w:rPr>
        <w:t>7, 2021.</w:t>
      </w:r>
    </w:p>
    <w:p w14:paraId="76A60CCA" w14:textId="1715C1CB" w:rsidR="00A4777F" w:rsidRDefault="00A4777F" w:rsidP="00B8267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“Healthcare Ethics, Humanities and Social Justice Webinar Series.” Webinar series produced by Geisinger Commonwealth School of Medicine </w:t>
      </w:r>
      <w:r w:rsidR="00B43CB7">
        <w:rPr>
          <w:rFonts w:cstheme="minorHAnsi"/>
          <w:sz w:val="24"/>
          <w:szCs w:val="24"/>
          <w:shd w:val="clear" w:color="auto" w:fill="FFFFFF"/>
        </w:rPr>
        <w:t>in conjunction with Misericordia University with support from the National Endowment from the Humanities.</w:t>
      </w:r>
    </w:p>
    <w:p w14:paraId="38B83D6C" w14:textId="4516A181" w:rsidR="00B43CB7" w:rsidRDefault="00927AC1" w:rsidP="00B43C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Social Justice and Advocacy in Medical Practice – October 16, 2020</w:t>
      </w:r>
    </w:p>
    <w:p w14:paraId="10DB981D" w14:textId="103EA15E" w:rsidR="00927AC1" w:rsidRDefault="00927AC1" w:rsidP="00B43C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International Medical Ethics in the Wake of COVID-19 – October 29, 2020</w:t>
      </w:r>
    </w:p>
    <w:p w14:paraId="4DC13BE9" w14:textId="175432BF" w:rsidR="00927AC1" w:rsidRDefault="0019763A" w:rsidP="00B43C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Human Dignity and Human Rights in Medicine – November 5, 2020</w:t>
      </w:r>
    </w:p>
    <w:p w14:paraId="142B7ED0" w14:textId="1656F301" w:rsidR="0019763A" w:rsidRDefault="0019763A" w:rsidP="00B43C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Race, Culture and Generational Trauma in Healthcare – December 3, 2020</w:t>
      </w:r>
    </w:p>
    <w:p w14:paraId="20B5373F" w14:textId="0CEF38D2" w:rsidR="0019763A" w:rsidRPr="00B43CB7" w:rsidRDefault="0019763A" w:rsidP="00B43C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Diversity and Inclusion: Practical Meanings and Applications for Healthcare – December 10, 202</w:t>
      </w:r>
      <w:r w:rsidR="008D5A32">
        <w:rPr>
          <w:rFonts w:cstheme="minorHAnsi"/>
          <w:sz w:val="24"/>
          <w:szCs w:val="24"/>
          <w:shd w:val="clear" w:color="auto" w:fill="FFFFFF"/>
        </w:rPr>
        <w:t>0</w:t>
      </w:r>
    </w:p>
    <w:p w14:paraId="1D514931" w14:textId="5D97A7CA" w:rsidR="000840BA" w:rsidRDefault="00813F0C" w:rsidP="00B8267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“A World Bioethics Day Commemoration: What Can Nazi Medicine Teach Us About Our Current Public Health Crisis?”</w:t>
      </w:r>
      <w:r w:rsidR="008A119A">
        <w:rPr>
          <w:rFonts w:cstheme="minorHAnsi"/>
          <w:sz w:val="24"/>
          <w:szCs w:val="24"/>
          <w:shd w:val="clear" w:color="auto" w:fill="FFFFFF"/>
        </w:rPr>
        <w:t xml:space="preserve"> UNESCO </w:t>
      </w:r>
      <w:r w:rsidR="00A4777F">
        <w:rPr>
          <w:rFonts w:cstheme="minorHAnsi"/>
          <w:sz w:val="24"/>
          <w:szCs w:val="24"/>
          <w:shd w:val="clear" w:color="auto" w:fill="FFFFFF"/>
        </w:rPr>
        <w:t>Chair of Bioethics.</w:t>
      </w:r>
      <w:r w:rsidR="00D15C02">
        <w:rPr>
          <w:rFonts w:cstheme="minorHAnsi"/>
          <w:sz w:val="24"/>
          <w:szCs w:val="24"/>
          <w:shd w:val="clear" w:color="auto" w:fill="FFFFFF"/>
        </w:rPr>
        <w:t xml:space="preserve"> Part One- Misericordia University. October 19, 2020. Part Two – New York Medical College</w:t>
      </w:r>
      <w:r w:rsidR="008A119A">
        <w:rPr>
          <w:rFonts w:cstheme="minorHAnsi"/>
          <w:sz w:val="24"/>
          <w:szCs w:val="24"/>
          <w:shd w:val="clear" w:color="auto" w:fill="FFFFFF"/>
        </w:rPr>
        <w:t>.</w:t>
      </w:r>
      <w:r w:rsidR="00D15C02">
        <w:rPr>
          <w:rFonts w:cstheme="minorHAnsi"/>
          <w:sz w:val="24"/>
          <w:szCs w:val="24"/>
          <w:shd w:val="clear" w:color="auto" w:fill="FFFFFF"/>
        </w:rPr>
        <w:t xml:space="preserve"> October </w:t>
      </w:r>
      <w:r w:rsidR="008A119A">
        <w:rPr>
          <w:rFonts w:cstheme="minorHAnsi"/>
          <w:sz w:val="24"/>
          <w:szCs w:val="24"/>
          <w:shd w:val="clear" w:color="auto" w:fill="FFFFFF"/>
        </w:rPr>
        <w:t>29,</w:t>
      </w:r>
      <w:r w:rsidR="001162F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A119A">
        <w:rPr>
          <w:rFonts w:cstheme="minorHAnsi"/>
          <w:sz w:val="24"/>
          <w:szCs w:val="24"/>
          <w:shd w:val="clear" w:color="auto" w:fill="FFFFFF"/>
        </w:rPr>
        <w:t>2020.</w:t>
      </w:r>
    </w:p>
    <w:p w14:paraId="799B012F" w14:textId="2FCB1780" w:rsidR="001A6134" w:rsidRDefault="005D50CC" w:rsidP="00B8267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“</w:t>
      </w:r>
      <w:r w:rsidR="000840BA">
        <w:rPr>
          <w:rFonts w:cstheme="minorHAnsi"/>
          <w:sz w:val="24"/>
          <w:szCs w:val="24"/>
          <w:shd w:val="clear" w:color="auto" w:fill="FFFFFF"/>
        </w:rPr>
        <w:t>Health Care Ethics, Human Dignity and the Holocaust: How Can We Learn from the Past to Protect the Future?” Geisinger College School of Medicine Grand Rounds. October 12, 2020.</w:t>
      </w:r>
    </w:p>
    <w:p w14:paraId="199056A6" w14:textId="563CE7F2" w:rsidR="00721090" w:rsidRDefault="0032123A" w:rsidP="00B8267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“</w:t>
      </w:r>
      <w:r w:rsidRPr="00ED067A">
        <w:rPr>
          <w:rFonts w:cstheme="minorHAnsi"/>
          <w:sz w:val="24"/>
          <w:szCs w:val="24"/>
          <w:shd w:val="clear" w:color="auto" w:fill="FFFFFF"/>
        </w:rPr>
        <w:t>Ethics of Reopening Society and the Value of Life in the Wake of Covid-19</w:t>
      </w:r>
      <w:r>
        <w:rPr>
          <w:rFonts w:cstheme="minorHAnsi"/>
          <w:sz w:val="24"/>
          <w:szCs w:val="24"/>
          <w:shd w:val="clear" w:color="auto" w:fill="FFFFFF"/>
        </w:rPr>
        <w:t>.”</w:t>
      </w:r>
      <w:r w:rsidR="00342299">
        <w:rPr>
          <w:rFonts w:cstheme="minorHAnsi"/>
          <w:sz w:val="24"/>
          <w:szCs w:val="24"/>
          <w:shd w:val="clear" w:color="auto" w:fill="FFFFFF"/>
        </w:rPr>
        <w:t xml:space="preserve"> Department of Education of the UNESCO Chair of Bioethics </w:t>
      </w:r>
      <w:r w:rsidR="00C17A69">
        <w:rPr>
          <w:rFonts w:cstheme="minorHAnsi"/>
          <w:sz w:val="24"/>
          <w:szCs w:val="24"/>
          <w:shd w:val="clear" w:color="auto" w:fill="FFFFFF"/>
        </w:rPr>
        <w:t>International Webinar Series on Medical Ethics in the Wake of Covid-19.</w:t>
      </w:r>
      <w:r w:rsidRPr="00ED067A">
        <w:rPr>
          <w:rFonts w:cstheme="minorHAnsi"/>
          <w:sz w:val="24"/>
          <w:szCs w:val="24"/>
          <w:shd w:val="clear" w:color="auto" w:fill="FFFFFF"/>
        </w:rPr>
        <w:t xml:space="preserve"> May 17, 2020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1450962B" w14:textId="6FEAE486" w:rsidR="00483106" w:rsidRDefault="00483106" w:rsidP="00B8267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“Challenging Times, Impossible Choices: Health Care Rationing in Times of Crisis.” Presentation to CentraState Medical Center Bioethics Committee. May 14, 2020.</w:t>
      </w:r>
    </w:p>
    <w:p w14:paraId="05ACD528" w14:textId="38A900F6" w:rsidR="00291588" w:rsidRDefault="00A401B0" w:rsidP="00B8267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“Bioethics and the Holocaust: An Online, Multimedia Curriculum.” Holocaust Research in Challenging Times: An International Online Conference of Holocaust Researchers presented by Western Galilee College</w:t>
      </w:r>
      <w:r w:rsidR="00483106">
        <w:rPr>
          <w:rFonts w:cstheme="minorHAnsi"/>
          <w:sz w:val="24"/>
          <w:szCs w:val="24"/>
          <w:shd w:val="clear" w:color="auto" w:fill="FFFFFF"/>
        </w:rPr>
        <w:t>. May 11, 2020.</w:t>
      </w:r>
    </w:p>
    <w:p w14:paraId="41233D23" w14:textId="52BAC996" w:rsidR="00205989" w:rsidRDefault="00801D5D" w:rsidP="00B82671">
      <w:pPr>
        <w:rPr>
          <w:sz w:val="24"/>
          <w:szCs w:val="24"/>
        </w:rPr>
      </w:pPr>
      <w:r>
        <w:rPr>
          <w:sz w:val="24"/>
          <w:szCs w:val="24"/>
        </w:rPr>
        <w:t>“Ethics of Health Care Rationing in the Wake of Covid-19</w:t>
      </w:r>
      <w:r w:rsidR="00721090">
        <w:rPr>
          <w:sz w:val="24"/>
          <w:szCs w:val="24"/>
        </w:rPr>
        <w:t>.”</w:t>
      </w:r>
      <w:r w:rsidR="00C17A69" w:rsidRPr="00C17A6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17A69">
        <w:rPr>
          <w:rFonts w:cstheme="minorHAnsi"/>
          <w:sz w:val="24"/>
          <w:szCs w:val="24"/>
          <w:shd w:val="clear" w:color="auto" w:fill="FFFFFF"/>
        </w:rPr>
        <w:t>Department of Education of the UNESCO Chair of Bioethics International Webinar Series on Medical Ethics in the Wake of Covid-19.</w:t>
      </w:r>
      <w:r w:rsidR="00C17A69" w:rsidRPr="00ED067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21090">
        <w:rPr>
          <w:sz w:val="24"/>
          <w:szCs w:val="24"/>
        </w:rPr>
        <w:t xml:space="preserve"> April 8, 2020.</w:t>
      </w:r>
    </w:p>
    <w:p w14:paraId="23024D2F" w14:textId="299E8363" w:rsidR="008A21B8" w:rsidRDefault="00A35D9B" w:rsidP="00B826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“Human Dignity and Human Rights (Universal Declaration of Bioethics and Human Rights – Article 3</w:t>
      </w:r>
      <w:r w:rsidR="00C46BE9">
        <w:rPr>
          <w:sz w:val="24"/>
          <w:szCs w:val="24"/>
        </w:rPr>
        <w:t>”</w:t>
      </w:r>
      <w:r>
        <w:rPr>
          <w:sz w:val="24"/>
          <w:szCs w:val="24"/>
        </w:rPr>
        <w:t>)</w:t>
      </w:r>
      <w:r w:rsidR="004D4C50">
        <w:rPr>
          <w:sz w:val="24"/>
          <w:szCs w:val="24"/>
        </w:rPr>
        <w:t xml:space="preserve"> for Continuing Bioethics Education, </w:t>
      </w:r>
      <w:r w:rsidR="0019463A">
        <w:rPr>
          <w:sz w:val="24"/>
          <w:szCs w:val="24"/>
        </w:rPr>
        <w:t>Department of Education of the UNESCO Chair in Bioethics.</w:t>
      </w:r>
      <w:r w:rsidR="00666CCB">
        <w:rPr>
          <w:sz w:val="24"/>
          <w:szCs w:val="24"/>
        </w:rPr>
        <w:t xml:space="preserve"> Quarterly webinars, January 2019 </w:t>
      </w:r>
      <w:r w:rsidR="00A70A88">
        <w:rPr>
          <w:sz w:val="24"/>
          <w:szCs w:val="24"/>
        </w:rPr>
        <w:t>–</w:t>
      </w:r>
      <w:r w:rsidR="00666CCB">
        <w:rPr>
          <w:sz w:val="24"/>
          <w:szCs w:val="24"/>
        </w:rPr>
        <w:t xml:space="preserve"> present</w:t>
      </w:r>
      <w:r w:rsidR="00A70A88">
        <w:rPr>
          <w:sz w:val="24"/>
          <w:szCs w:val="24"/>
        </w:rPr>
        <w:t>.</w:t>
      </w:r>
    </w:p>
    <w:p w14:paraId="1CCE6F47" w14:textId="52B6F444" w:rsidR="000C7065" w:rsidRDefault="006D789A" w:rsidP="00B82671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73C1A">
        <w:rPr>
          <w:sz w:val="24"/>
          <w:szCs w:val="24"/>
        </w:rPr>
        <w:t xml:space="preserve">Remember the Past; Protect the Future: </w:t>
      </w:r>
      <w:r w:rsidR="002A13A5">
        <w:rPr>
          <w:sz w:val="24"/>
          <w:szCs w:val="24"/>
        </w:rPr>
        <w:t>Lessons from the Holocaust.” Presented at the International Holocaust Remembrance Day Symposium at the National and Kapodistrian University of Athens. Athens, Greece. January 2020.</w:t>
      </w:r>
    </w:p>
    <w:p w14:paraId="4FC5B79C" w14:textId="5E1006DA" w:rsidR="00C737C2" w:rsidRDefault="006E656B" w:rsidP="00B82671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080ADD">
        <w:rPr>
          <w:sz w:val="24"/>
          <w:szCs w:val="24"/>
        </w:rPr>
        <w:t xml:space="preserve">The Contemporary Relevance of the Holocaust for Ethics and Human Dignity.” Presented at the </w:t>
      </w:r>
      <w:r w:rsidR="00B9245B">
        <w:rPr>
          <w:sz w:val="24"/>
          <w:szCs w:val="24"/>
        </w:rPr>
        <w:t>International Scientific Symposium, “From Callousness to Humanness: The Holocaust and the Awakening of a New Consci</w:t>
      </w:r>
      <w:r w:rsidR="009D02AC">
        <w:rPr>
          <w:sz w:val="24"/>
          <w:szCs w:val="24"/>
        </w:rPr>
        <w:t>ence</w:t>
      </w:r>
      <w:r w:rsidR="00B471DC">
        <w:rPr>
          <w:sz w:val="24"/>
          <w:szCs w:val="24"/>
        </w:rPr>
        <w:t>.” Greek Orthodox Parish of Dortmund, Germany. November 2019.</w:t>
      </w:r>
    </w:p>
    <w:p w14:paraId="5C33A6E0" w14:textId="1889F2E0" w:rsidR="003C4369" w:rsidRDefault="003C4369" w:rsidP="00B82671">
      <w:pPr>
        <w:rPr>
          <w:sz w:val="24"/>
          <w:szCs w:val="24"/>
        </w:rPr>
      </w:pPr>
      <w:r>
        <w:rPr>
          <w:sz w:val="24"/>
          <w:szCs w:val="24"/>
        </w:rPr>
        <w:t>“Human Dignity, Hea</w:t>
      </w:r>
      <w:r w:rsidR="00015AE7">
        <w:rPr>
          <w:sz w:val="24"/>
          <w:szCs w:val="24"/>
        </w:rPr>
        <w:t xml:space="preserve">lth Care and the Holocaust.” Presented as part of </w:t>
      </w:r>
      <w:r w:rsidR="00674B1D">
        <w:rPr>
          <w:sz w:val="24"/>
          <w:szCs w:val="24"/>
        </w:rPr>
        <w:t xml:space="preserve">Mercy Week for the Sisters of Mercy </w:t>
      </w:r>
      <w:r w:rsidR="00901399">
        <w:rPr>
          <w:sz w:val="24"/>
          <w:szCs w:val="24"/>
        </w:rPr>
        <w:t>Institutions of Higher Education</w:t>
      </w:r>
      <w:r w:rsidR="005D0CEF">
        <w:rPr>
          <w:sz w:val="24"/>
          <w:szCs w:val="24"/>
        </w:rPr>
        <w:t>. Gwynedd Mercy</w:t>
      </w:r>
      <w:r w:rsidR="00C737C2">
        <w:rPr>
          <w:sz w:val="24"/>
          <w:szCs w:val="24"/>
        </w:rPr>
        <w:t xml:space="preserve"> College, Pennsylvania. September 2019.</w:t>
      </w:r>
    </w:p>
    <w:p w14:paraId="7F374327" w14:textId="5B05AB90" w:rsidR="003F6001" w:rsidRDefault="003F6001" w:rsidP="00B82671">
      <w:pPr>
        <w:rPr>
          <w:sz w:val="24"/>
          <w:szCs w:val="24"/>
        </w:rPr>
      </w:pPr>
      <w:r>
        <w:rPr>
          <w:sz w:val="24"/>
          <w:szCs w:val="24"/>
        </w:rPr>
        <w:t>“The Relevance of Bioethics and the Holocaust for Modern Society.” Presented at the 13</w:t>
      </w:r>
      <w:r w:rsidRPr="00774F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World Conference on Bioethics, Medical Ethics and Health Law. Jerusalem, Israel. November 2018.</w:t>
      </w:r>
    </w:p>
    <w:p w14:paraId="50972F94" w14:textId="701A77A7" w:rsidR="00314443" w:rsidRDefault="00057491" w:rsidP="00B82671">
      <w:pPr>
        <w:rPr>
          <w:sz w:val="24"/>
          <w:szCs w:val="24"/>
        </w:rPr>
      </w:pPr>
      <w:r>
        <w:rPr>
          <w:sz w:val="24"/>
          <w:szCs w:val="24"/>
        </w:rPr>
        <w:t>“Bioethics and the Holocaust: Reflecting on the Past to Protect the Future.” Presented a</w:t>
      </w:r>
      <w:r w:rsidR="001C3928">
        <w:rPr>
          <w:sz w:val="24"/>
          <w:szCs w:val="24"/>
        </w:rPr>
        <w:t xml:space="preserve">t the </w:t>
      </w:r>
      <w:r w:rsidR="00233E34">
        <w:rPr>
          <w:sz w:val="24"/>
          <w:szCs w:val="24"/>
        </w:rPr>
        <w:t>Annual Yom Hashoah Speaker Series at the Fashion Institute of Technology. N</w:t>
      </w:r>
      <w:r w:rsidR="003E0FAF">
        <w:rPr>
          <w:sz w:val="24"/>
          <w:szCs w:val="24"/>
        </w:rPr>
        <w:t>ew York. April 2018.</w:t>
      </w:r>
    </w:p>
    <w:p w14:paraId="77A1D077" w14:textId="619E7F63" w:rsidR="00E94C30" w:rsidRPr="005E6418" w:rsidRDefault="003F600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 </w:t>
      </w:r>
      <w:r w:rsidR="00B82671" w:rsidRPr="005E6418">
        <w:rPr>
          <w:sz w:val="24"/>
          <w:szCs w:val="24"/>
        </w:rPr>
        <w:t>“Using Digital Media to Enhance Holocaust Education.” Presented at the International Conference on Medicine after the Holocaust and Beyond. Western Galilee, Israel. May 2017</w:t>
      </w:r>
    </w:p>
    <w:p w14:paraId="42129965" w14:textId="77777777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>“Commemorating the 70th Anniversary of the Nuremberg Doctors’ Trial.” Multi-day program organized and presented at the Holocaust, Genocide and Contemporary Bioethics Program at the University of Colorado Anschutz Medical Campus, April 2017.</w:t>
      </w:r>
    </w:p>
    <w:p w14:paraId="2A12C0A9" w14:textId="77777777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“Why Study Bioethics and the Holocaust?” Presented at American Association for University Women Spring Workshop. New Jersey. March 2017. </w:t>
      </w:r>
    </w:p>
    <w:p w14:paraId="1E75EFE1" w14:textId="3C7D32CD" w:rsidR="00B82671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“Deadly Medicine Speaker Series.” Multi-day program organized and presented at Misericordia University in conjunction with the United States Holocaust Memorial Museum’s Deadly Medicine: Creating the Master Race Exhibition. Misericordia University, PA. January 2017. </w:t>
      </w:r>
    </w:p>
    <w:p w14:paraId="3F357558" w14:textId="0C841C7E" w:rsidR="00E94C30" w:rsidRPr="005E6418" w:rsidRDefault="004F2FCA" w:rsidP="00B82671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B82671" w:rsidRPr="005E6418">
        <w:rPr>
          <w:sz w:val="24"/>
          <w:szCs w:val="24"/>
        </w:rPr>
        <w:t>Live International Holocaust Remembrance Day Interfaith Ceremony.</w:t>
      </w:r>
      <w:r>
        <w:rPr>
          <w:sz w:val="24"/>
          <w:szCs w:val="24"/>
        </w:rPr>
        <w:t>”</w:t>
      </w:r>
      <w:r w:rsidR="00B82671" w:rsidRPr="005E6418">
        <w:rPr>
          <w:sz w:val="24"/>
          <w:szCs w:val="24"/>
        </w:rPr>
        <w:t xml:space="preserve">  Broadcast from Misericordia University, PA.  Featured on the United States Holocaust Memorial Museum’s website. January 2017.  </w:t>
      </w:r>
    </w:p>
    <w:p w14:paraId="35D5076A" w14:textId="77777777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“The Challenges of Holocaust Education in the Digital Age.” Presented at the Holocaust Educational Foundation Lessons and Legacies Conference. Claremont McKenna College, CA, November 2016. </w:t>
      </w:r>
    </w:p>
    <w:p w14:paraId="78EC007A" w14:textId="77777777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lastRenderedPageBreak/>
        <w:t xml:space="preserve">“Bioethics and the Holocaust: Implications for Current Practice and Policy.” Presented at the Eastern European Conference/Exhibit on Medicine after the Holocaust. Budapest, Prague, Kiev. April 2016. </w:t>
      </w:r>
    </w:p>
    <w:p w14:paraId="650885D6" w14:textId="77777777" w:rsidR="00B15381" w:rsidRPr="005E6418" w:rsidRDefault="00B15381" w:rsidP="00B1538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“Medicine, Ethics and the Holocaust: Reflecting on the Past to Protect the Future.” Webinar presented as part of MIMEH’s CME series. www.mimeh.org. February 2016. </w:t>
      </w:r>
    </w:p>
    <w:p w14:paraId="4C60E931" w14:textId="335766FD" w:rsidR="00E94C30" w:rsidRPr="005E6418" w:rsidRDefault="00E75A32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 </w:t>
      </w:r>
      <w:r w:rsidR="00B82671" w:rsidRPr="005E6418">
        <w:rPr>
          <w:sz w:val="24"/>
          <w:szCs w:val="24"/>
        </w:rPr>
        <w:t xml:space="preserve">“The Importance of Teaching Medicine, Ethics, and the Holocaust.”  Presented at the First International Scholars Workshop on Medicine after the Holocaust.  Houston, TX, March 4, 2015. </w:t>
      </w:r>
    </w:p>
    <w:p w14:paraId="4DEE0B74" w14:textId="77777777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“The Evolution of Psychiatry: Morals, Mind, and Medicine.” Presented at The Culture/Psychiatry 2014 Psych-SIGN Mid-Atlantic Regional Conference.  Philadelphia, PA, November 8, 2014. </w:t>
      </w:r>
    </w:p>
    <w:p w14:paraId="163D321D" w14:textId="77777777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“Biomedical Ethics and the Holocaust: Reflecting on the Past to Protect the Future.” Presented at CentraState Hospital Bioethics Committee Meeting.  Freehold, NJ, July 10, 2014. </w:t>
      </w:r>
    </w:p>
    <w:p w14:paraId="25B8AEC9" w14:textId="51B48244" w:rsidR="00E94C30" w:rsidRPr="005E6418" w:rsidRDefault="00E22ACE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 </w:t>
      </w:r>
      <w:r w:rsidR="00B82671" w:rsidRPr="005E6418">
        <w:rPr>
          <w:sz w:val="24"/>
          <w:szCs w:val="24"/>
        </w:rPr>
        <w:t xml:space="preserve">“Medical Humanities in the Primary Care Setting.” Presented at Inaugural Humanism Conference at UMDNJ New Jersey Medical School’s Center for Humanism and Medicine. Newark, NJ, March 14, 2012. </w:t>
      </w:r>
    </w:p>
    <w:p w14:paraId="3288864C" w14:textId="68132EE6" w:rsidR="00E94C30" w:rsidRPr="005E6418" w:rsidRDefault="00B82671" w:rsidP="00B82671">
      <w:pPr>
        <w:rPr>
          <w:b/>
          <w:sz w:val="24"/>
          <w:szCs w:val="24"/>
        </w:rPr>
      </w:pPr>
      <w:r w:rsidRPr="005E6418">
        <w:rPr>
          <w:b/>
          <w:sz w:val="24"/>
          <w:szCs w:val="24"/>
        </w:rPr>
        <w:t>ACCOMPLISHMENTS AND AFFILIATIONS</w:t>
      </w:r>
    </w:p>
    <w:p w14:paraId="5C63790D" w14:textId="0767B92B" w:rsidR="00C81A84" w:rsidRDefault="00C81A84" w:rsidP="00B82671">
      <w:pPr>
        <w:rPr>
          <w:sz w:val="24"/>
          <w:szCs w:val="24"/>
        </w:rPr>
      </w:pPr>
      <w:r>
        <w:rPr>
          <w:sz w:val="24"/>
          <w:szCs w:val="24"/>
        </w:rPr>
        <w:t>October 2022: Fellow, International Organization of Organizational Psycholo</w:t>
      </w:r>
      <w:r w:rsidR="00787F52">
        <w:rPr>
          <w:sz w:val="24"/>
          <w:szCs w:val="24"/>
        </w:rPr>
        <w:t>gical Medicine</w:t>
      </w:r>
    </w:p>
    <w:p w14:paraId="010C6AD6" w14:textId="3F59356D" w:rsidR="001D28CB" w:rsidRDefault="001D28CB" w:rsidP="00B82671">
      <w:pPr>
        <w:rPr>
          <w:sz w:val="24"/>
          <w:szCs w:val="24"/>
        </w:rPr>
      </w:pPr>
      <w:r>
        <w:rPr>
          <w:sz w:val="24"/>
          <w:szCs w:val="24"/>
        </w:rPr>
        <w:t>March 2021</w:t>
      </w:r>
      <w:r w:rsidR="00667F22">
        <w:rPr>
          <w:sz w:val="24"/>
          <w:szCs w:val="24"/>
        </w:rPr>
        <w:t>: International Faculty, Foundation Course on Moral Values, Bioethics, Professionalism and Personal Well-Being for First Year Medical Student at Panimalar College, Chennai</w:t>
      </w:r>
      <w:r w:rsidR="00274ACA">
        <w:rPr>
          <w:sz w:val="24"/>
          <w:szCs w:val="24"/>
        </w:rPr>
        <w:t>,</w:t>
      </w:r>
      <w:r w:rsidR="00667F22">
        <w:rPr>
          <w:sz w:val="24"/>
          <w:szCs w:val="24"/>
        </w:rPr>
        <w:t xml:space="preserve"> India</w:t>
      </w:r>
    </w:p>
    <w:p w14:paraId="335082B9" w14:textId="1C2636AE" w:rsidR="00E86CA9" w:rsidRDefault="00E86CA9" w:rsidP="00B82671">
      <w:pPr>
        <w:rPr>
          <w:sz w:val="24"/>
          <w:szCs w:val="24"/>
        </w:rPr>
      </w:pPr>
      <w:r>
        <w:rPr>
          <w:sz w:val="24"/>
          <w:szCs w:val="24"/>
        </w:rPr>
        <w:t>March 2020 – Present: International Organizing Committee</w:t>
      </w:r>
      <w:r w:rsidR="009C3004">
        <w:rPr>
          <w:sz w:val="24"/>
          <w:szCs w:val="24"/>
        </w:rPr>
        <w:t>, Department of Education of the UNESCO Chair of Bioethics. “Medical Ethics in the Wake of COVID-19” Webinar Series</w:t>
      </w:r>
    </w:p>
    <w:p w14:paraId="48AB8E22" w14:textId="3E000EDA" w:rsidR="006C214A" w:rsidRDefault="006C214A" w:rsidP="00B82671">
      <w:pPr>
        <w:rPr>
          <w:sz w:val="24"/>
          <w:szCs w:val="24"/>
        </w:rPr>
      </w:pPr>
      <w:r>
        <w:rPr>
          <w:sz w:val="24"/>
          <w:szCs w:val="24"/>
        </w:rPr>
        <w:t xml:space="preserve">May 2018 – </w:t>
      </w:r>
      <w:r w:rsidR="007F69CA">
        <w:rPr>
          <w:sz w:val="24"/>
          <w:szCs w:val="24"/>
        </w:rPr>
        <w:t>May 2020</w:t>
      </w:r>
      <w:r>
        <w:rPr>
          <w:sz w:val="24"/>
          <w:szCs w:val="24"/>
        </w:rPr>
        <w:t xml:space="preserve">: International Scientific Committee, Medicine Behind Barbed Wire </w:t>
      </w:r>
      <w:r w:rsidR="001C6EE7">
        <w:rPr>
          <w:sz w:val="24"/>
          <w:szCs w:val="24"/>
        </w:rPr>
        <w:t>Annual Conference (Krakow, Poland)</w:t>
      </w:r>
    </w:p>
    <w:p w14:paraId="13908A8C" w14:textId="13914FB5" w:rsidR="006C214A" w:rsidRPr="007363FC" w:rsidRDefault="007363FC" w:rsidP="00B82671">
      <w:pPr>
        <w:rPr>
          <w:sz w:val="24"/>
          <w:szCs w:val="24"/>
        </w:rPr>
      </w:pPr>
      <w:r>
        <w:rPr>
          <w:sz w:val="24"/>
          <w:szCs w:val="24"/>
        </w:rPr>
        <w:t>January 2018 – Present: Medical Ethics Project Liaison, Eva Mozes Kor’s CANDLES Holocaust Museum and Education Center (Terre Haute, Indiana)</w:t>
      </w:r>
    </w:p>
    <w:p w14:paraId="2AE68EDD" w14:textId="29164D5A" w:rsidR="00E9747C" w:rsidRDefault="00DD67BB" w:rsidP="00B82671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D67BB">
        <w:rPr>
          <w:rFonts w:cstheme="minorHAnsi"/>
          <w:color w:val="000000"/>
          <w:sz w:val="24"/>
          <w:szCs w:val="24"/>
          <w:shd w:val="clear" w:color="auto" w:fill="FFFFFF"/>
        </w:rPr>
        <w:t>2018. Participant, National Endowment for the Humanities. Humanities Connections Implementation Grant: Revising a Medical and Health Humanities Degree Program, 2018-21. Grant #: AKB-260414-18 PI: Amanda Caleb</w:t>
      </w:r>
    </w:p>
    <w:p w14:paraId="57A22D24" w14:textId="3916697E" w:rsidR="001C6EE7" w:rsidRPr="00DD67BB" w:rsidRDefault="001C6EE7" w:rsidP="00B82671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November 2018</w:t>
      </w:r>
      <w:r w:rsidR="0078744D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International Scientific Committee, UNESCO Bioethics 13</w:t>
      </w:r>
      <w:r w:rsidR="0078744D" w:rsidRPr="0078744D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78744D">
        <w:rPr>
          <w:rFonts w:cstheme="minorHAnsi"/>
          <w:color w:val="000000"/>
          <w:sz w:val="24"/>
          <w:szCs w:val="24"/>
          <w:shd w:val="clear" w:color="auto" w:fill="FFFFFF"/>
        </w:rPr>
        <w:t xml:space="preserve"> World Conference on Bioethics, Medical Ethics and Health Law (Jerusalem, Israel)</w:t>
      </w:r>
    </w:p>
    <w:p w14:paraId="75E0FFC3" w14:textId="017CC6E2" w:rsidR="00E75A32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December 2016 – </w:t>
      </w:r>
      <w:r w:rsidR="003A58E7">
        <w:rPr>
          <w:sz w:val="24"/>
          <w:szCs w:val="24"/>
        </w:rPr>
        <w:t>January 2018</w:t>
      </w:r>
      <w:r w:rsidRPr="005E6418">
        <w:rPr>
          <w:sz w:val="24"/>
          <w:szCs w:val="24"/>
        </w:rPr>
        <w:t xml:space="preserve">: Board Member, Center for Medicine after the Holocaust </w:t>
      </w:r>
    </w:p>
    <w:p w14:paraId="73BDC75C" w14:textId="40ACF647" w:rsidR="00E94C30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May 2016 – Present: Advisory Board, Scientific Council of the Informational Center of Bioethics- Ukraine </w:t>
      </w:r>
    </w:p>
    <w:p w14:paraId="399541CE" w14:textId="392F8D5C" w:rsidR="00E75A32" w:rsidRDefault="00416D6E" w:rsidP="00E75A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</w:t>
      </w:r>
      <w:r w:rsidR="00FD6B86">
        <w:rPr>
          <w:sz w:val="24"/>
          <w:szCs w:val="24"/>
        </w:rPr>
        <w:t>ril 2015</w:t>
      </w:r>
      <w:r w:rsidR="00FC14AD">
        <w:rPr>
          <w:sz w:val="24"/>
          <w:szCs w:val="24"/>
        </w:rPr>
        <w:t xml:space="preserve"> - </w:t>
      </w:r>
      <w:r w:rsidR="00E75A32" w:rsidRPr="005E6418">
        <w:rPr>
          <w:sz w:val="24"/>
          <w:szCs w:val="24"/>
        </w:rPr>
        <w:t xml:space="preserve">“Conference on Bioethics and the Holocaust.” Organized and presented a conference at Drew University bringing together internationally acclaimed scholars of bioethics, Holocaust education and history with interested members of the general public. </w:t>
      </w:r>
    </w:p>
    <w:p w14:paraId="4670D9C2" w14:textId="52E8FEF6" w:rsidR="00E75A32" w:rsidRPr="005E6418" w:rsidRDefault="00F62DC1" w:rsidP="00B82671">
      <w:pPr>
        <w:rPr>
          <w:sz w:val="24"/>
          <w:szCs w:val="24"/>
        </w:rPr>
      </w:pPr>
      <w:r>
        <w:rPr>
          <w:sz w:val="24"/>
          <w:szCs w:val="24"/>
        </w:rPr>
        <w:t>Fall 2015 – Holocaust Educational Foundation of Northwestern University Teaching Grant</w:t>
      </w:r>
    </w:p>
    <w:p w14:paraId="48678E10" w14:textId="47C1E011" w:rsidR="00E94C30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September 2014 – Present: Member of the CentraState Hospital Bioethics Committee </w:t>
      </w:r>
    </w:p>
    <w:p w14:paraId="2D805CC9" w14:textId="73228B75" w:rsidR="00322B9A" w:rsidRPr="005E6418" w:rsidRDefault="00B82671" w:rsidP="00B82671">
      <w:pPr>
        <w:rPr>
          <w:sz w:val="24"/>
          <w:szCs w:val="24"/>
        </w:rPr>
      </w:pPr>
      <w:r w:rsidRPr="005E6418">
        <w:rPr>
          <w:sz w:val="24"/>
          <w:szCs w:val="24"/>
        </w:rPr>
        <w:t xml:space="preserve">2013 – </w:t>
      </w:r>
      <w:r w:rsidR="00157A71">
        <w:rPr>
          <w:sz w:val="24"/>
          <w:szCs w:val="24"/>
        </w:rPr>
        <w:t>2018</w:t>
      </w:r>
      <w:r w:rsidRPr="005E6418">
        <w:rPr>
          <w:sz w:val="24"/>
          <w:szCs w:val="24"/>
        </w:rPr>
        <w:t>: Judge, Arnold P. Gold Humanism in Medicine Essay Contest</w:t>
      </w:r>
    </w:p>
    <w:sectPr w:rsidR="00322B9A" w:rsidRPr="005E6418" w:rsidSect="00410DD3">
      <w:headerReference w:type="default" r:id="rId10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D116" w14:textId="77777777" w:rsidR="00174CC4" w:rsidRDefault="00174CC4" w:rsidP="00FE4379">
      <w:pPr>
        <w:spacing w:after="0" w:line="240" w:lineRule="auto"/>
      </w:pPr>
      <w:r>
        <w:separator/>
      </w:r>
    </w:p>
  </w:endnote>
  <w:endnote w:type="continuationSeparator" w:id="0">
    <w:p w14:paraId="24ADF0F4" w14:textId="77777777" w:rsidR="00174CC4" w:rsidRDefault="00174CC4" w:rsidP="00FE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1DFB" w14:textId="77777777" w:rsidR="00174CC4" w:rsidRDefault="00174CC4" w:rsidP="00FE4379">
      <w:pPr>
        <w:spacing w:after="0" w:line="240" w:lineRule="auto"/>
      </w:pPr>
      <w:r>
        <w:separator/>
      </w:r>
    </w:p>
  </w:footnote>
  <w:footnote w:type="continuationSeparator" w:id="0">
    <w:p w14:paraId="76323323" w14:textId="77777777" w:rsidR="00174CC4" w:rsidRDefault="00174CC4" w:rsidP="00FE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1644" w14:textId="456C1D4E" w:rsidR="000E5CF2" w:rsidRDefault="000E5CF2" w:rsidP="00410DD3">
    <w:pPr>
      <w:pStyle w:val="Header"/>
      <w:jc w:val="right"/>
    </w:pPr>
    <w:r>
      <w:t xml:space="preserve"> Gallin </w:t>
    </w:r>
    <w:sdt>
      <w:sdtPr>
        <w:id w:val="-19519270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EB2DCC2" w14:textId="77777777" w:rsidR="00FE4379" w:rsidRDefault="00FE4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68B"/>
    <w:multiLevelType w:val="hybridMultilevel"/>
    <w:tmpl w:val="D8281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71"/>
    <w:rsid w:val="00013CF0"/>
    <w:rsid w:val="0001473F"/>
    <w:rsid w:val="00015AE7"/>
    <w:rsid w:val="00024CC3"/>
    <w:rsid w:val="00030B56"/>
    <w:rsid w:val="00043D11"/>
    <w:rsid w:val="00052796"/>
    <w:rsid w:val="00057491"/>
    <w:rsid w:val="00060BE7"/>
    <w:rsid w:val="00062A3C"/>
    <w:rsid w:val="00073094"/>
    <w:rsid w:val="00080ADD"/>
    <w:rsid w:val="000840BA"/>
    <w:rsid w:val="00085694"/>
    <w:rsid w:val="000878BE"/>
    <w:rsid w:val="0009025D"/>
    <w:rsid w:val="000C7065"/>
    <w:rsid w:val="000D0E1C"/>
    <w:rsid w:val="000E5CF2"/>
    <w:rsid w:val="001144F3"/>
    <w:rsid w:val="001162FD"/>
    <w:rsid w:val="00120E68"/>
    <w:rsid w:val="001267FB"/>
    <w:rsid w:val="00146110"/>
    <w:rsid w:val="00157A71"/>
    <w:rsid w:val="0016709E"/>
    <w:rsid w:val="00174CC4"/>
    <w:rsid w:val="00187996"/>
    <w:rsid w:val="0019463A"/>
    <w:rsid w:val="00195DAB"/>
    <w:rsid w:val="0019763A"/>
    <w:rsid w:val="001A6134"/>
    <w:rsid w:val="001B3CC9"/>
    <w:rsid w:val="001B5B78"/>
    <w:rsid w:val="001B64BD"/>
    <w:rsid w:val="001C078C"/>
    <w:rsid w:val="001C1C4A"/>
    <w:rsid w:val="001C24BE"/>
    <w:rsid w:val="001C37BF"/>
    <w:rsid w:val="001C3928"/>
    <w:rsid w:val="001C6EE7"/>
    <w:rsid w:val="001D28CB"/>
    <w:rsid w:val="001F1114"/>
    <w:rsid w:val="001F311C"/>
    <w:rsid w:val="00205989"/>
    <w:rsid w:val="0021336F"/>
    <w:rsid w:val="00233E34"/>
    <w:rsid w:val="00241A71"/>
    <w:rsid w:val="00247E92"/>
    <w:rsid w:val="00264057"/>
    <w:rsid w:val="00274ACA"/>
    <w:rsid w:val="00280693"/>
    <w:rsid w:val="002868F5"/>
    <w:rsid w:val="00291588"/>
    <w:rsid w:val="002A13A5"/>
    <w:rsid w:val="002A237A"/>
    <w:rsid w:val="002B464D"/>
    <w:rsid w:val="002D2F8F"/>
    <w:rsid w:val="002E2196"/>
    <w:rsid w:val="00311EA6"/>
    <w:rsid w:val="00314443"/>
    <w:rsid w:val="00317A9F"/>
    <w:rsid w:val="0032123A"/>
    <w:rsid w:val="00322B9A"/>
    <w:rsid w:val="003347A8"/>
    <w:rsid w:val="00334E03"/>
    <w:rsid w:val="00342299"/>
    <w:rsid w:val="00342FB1"/>
    <w:rsid w:val="00343B45"/>
    <w:rsid w:val="0034535D"/>
    <w:rsid w:val="00354D99"/>
    <w:rsid w:val="003748DA"/>
    <w:rsid w:val="00375806"/>
    <w:rsid w:val="00381B24"/>
    <w:rsid w:val="00391002"/>
    <w:rsid w:val="003A0E3D"/>
    <w:rsid w:val="003A58E7"/>
    <w:rsid w:val="003C4369"/>
    <w:rsid w:val="003E0FAF"/>
    <w:rsid w:val="003F0DB2"/>
    <w:rsid w:val="003F6001"/>
    <w:rsid w:val="003F6F80"/>
    <w:rsid w:val="00410DD3"/>
    <w:rsid w:val="00416D6E"/>
    <w:rsid w:val="0044478C"/>
    <w:rsid w:val="00450745"/>
    <w:rsid w:val="00483106"/>
    <w:rsid w:val="0048770E"/>
    <w:rsid w:val="004A67D0"/>
    <w:rsid w:val="004A7ED8"/>
    <w:rsid w:val="004D4C50"/>
    <w:rsid w:val="004D572F"/>
    <w:rsid w:val="004E0345"/>
    <w:rsid w:val="004F2FCA"/>
    <w:rsid w:val="0050083F"/>
    <w:rsid w:val="005064CD"/>
    <w:rsid w:val="00523ABF"/>
    <w:rsid w:val="00535462"/>
    <w:rsid w:val="0055464C"/>
    <w:rsid w:val="005671CC"/>
    <w:rsid w:val="00570A14"/>
    <w:rsid w:val="00570B9E"/>
    <w:rsid w:val="0058792A"/>
    <w:rsid w:val="00595388"/>
    <w:rsid w:val="005A3AD5"/>
    <w:rsid w:val="005C1C44"/>
    <w:rsid w:val="005C48F4"/>
    <w:rsid w:val="005D0CEF"/>
    <w:rsid w:val="005D50CC"/>
    <w:rsid w:val="005E6418"/>
    <w:rsid w:val="005F5B43"/>
    <w:rsid w:val="00634205"/>
    <w:rsid w:val="006547D7"/>
    <w:rsid w:val="00661B48"/>
    <w:rsid w:val="00666CCB"/>
    <w:rsid w:val="00667F22"/>
    <w:rsid w:val="00674B1D"/>
    <w:rsid w:val="00683829"/>
    <w:rsid w:val="006924D1"/>
    <w:rsid w:val="006B07BB"/>
    <w:rsid w:val="006C1525"/>
    <w:rsid w:val="006C214A"/>
    <w:rsid w:val="006D789A"/>
    <w:rsid w:val="006E0E47"/>
    <w:rsid w:val="006E226D"/>
    <w:rsid w:val="006E656B"/>
    <w:rsid w:val="00721090"/>
    <w:rsid w:val="00730267"/>
    <w:rsid w:val="0073108F"/>
    <w:rsid w:val="00733037"/>
    <w:rsid w:val="00734CB0"/>
    <w:rsid w:val="007363FC"/>
    <w:rsid w:val="00736CE3"/>
    <w:rsid w:val="00745441"/>
    <w:rsid w:val="00747E14"/>
    <w:rsid w:val="00774F0D"/>
    <w:rsid w:val="00776F47"/>
    <w:rsid w:val="0078744D"/>
    <w:rsid w:val="00787F52"/>
    <w:rsid w:val="007B3D83"/>
    <w:rsid w:val="007E7646"/>
    <w:rsid w:val="007F69CA"/>
    <w:rsid w:val="00801D5D"/>
    <w:rsid w:val="00806988"/>
    <w:rsid w:val="00813F0C"/>
    <w:rsid w:val="00842A12"/>
    <w:rsid w:val="0085325A"/>
    <w:rsid w:val="00854694"/>
    <w:rsid w:val="00860AC4"/>
    <w:rsid w:val="008A119A"/>
    <w:rsid w:val="008A21B8"/>
    <w:rsid w:val="008B2BE6"/>
    <w:rsid w:val="008D5A32"/>
    <w:rsid w:val="008D7D06"/>
    <w:rsid w:val="008E5CD0"/>
    <w:rsid w:val="008F4647"/>
    <w:rsid w:val="008F66BE"/>
    <w:rsid w:val="00901399"/>
    <w:rsid w:val="00907A25"/>
    <w:rsid w:val="00916633"/>
    <w:rsid w:val="00922883"/>
    <w:rsid w:val="00925013"/>
    <w:rsid w:val="00927AC1"/>
    <w:rsid w:val="009331F4"/>
    <w:rsid w:val="0096549A"/>
    <w:rsid w:val="00973C1A"/>
    <w:rsid w:val="00984D58"/>
    <w:rsid w:val="00990243"/>
    <w:rsid w:val="009A10D6"/>
    <w:rsid w:val="009A27E0"/>
    <w:rsid w:val="009A3476"/>
    <w:rsid w:val="009A4FAC"/>
    <w:rsid w:val="009B769D"/>
    <w:rsid w:val="009C3004"/>
    <w:rsid w:val="009D02AC"/>
    <w:rsid w:val="009D089F"/>
    <w:rsid w:val="009D3D23"/>
    <w:rsid w:val="009E6631"/>
    <w:rsid w:val="00A23B48"/>
    <w:rsid w:val="00A27673"/>
    <w:rsid w:val="00A35D9B"/>
    <w:rsid w:val="00A401B0"/>
    <w:rsid w:val="00A4777F"/>
    <w:rsid w:val="00A70A88"/>
    <w:rsid w:val="00A82BC6"/>
    <w:rsid w:val="00A85FB3"/>
    <w:rsid w:val="00AA2506"/>
    <w:rsid w:val="00AD06F1"/>
    <w:rsid w:val="00AD4EC9"/>
    <w:rsid w:val="00AF66F9"/>
    <w:rsid w:val="00B15381"/>
    <w:rsid w:val="00B16B38"/>
    <w:rsid w:val="00B35F38"/>
    <w:rsid w:val="00B43CB7"/>
    <w:rsid w:val="00B471DC"/>
    <w:rsid w:val="00B51188"/>
    <w:rsid w:val="00B53EBC"/>
    <w:rsid w:val="00B5588E"/>
    <w:rsid w:val="00B7396D"/>
    <w:rsid w:val="00B82671"/>
    <w:rsid w:val="00B9245B"/>
    <w:rsid w:val="00BA393B"/>
    <w:rsid w:val="00BA50CF"/>
    <w:rsid w:val="00BB6930"/>
    <w:rsid w:val="00BD2FC3"/>
    <w:rsid w:val="00BD2FCE"/>
    <w:rsid w:val="00BF6A62"/>
    <w:rsid w:val="00BF7480"/>
    <w:rsid w:val="00C040FE"/>
    <w:rsid w:val="00C127FE"/>
    <w:rsid w:val="00C144B5"/>
    <w:rsid w:val="00C168BD"/>
    <w:rsid w:val="00C16CD2"/>
    <w:rsid w:val="00C17A69"/>
    <w:rsid w:val="00C46BE9"/>
    <w:rsid w:val="00C50F93"/>
    <w:rsid w:val="00C5637D"/>
    <w:rsid w:val="00C737C2"/>
    <w:rsid w:val="00C81A84"/>
    <w:rsid w:val="00C901C8"/>
    <w:rsid w:val="00C93418"/>
    <w:rsid w:val="00CA0707"/>
    <w:rsid w:val="00CB2900"/>
    <w:rsid w:val="00CD144A"/>
    <w:rsid w:val="00CF234D"/>
    <w:rsid w:val="00D02C0D"/>
    <w:rsid w:val="00D15C02"/>
    <w:rsid w:val="00D261BE"/>
    <w:rsid w:val="00D4418D"/>
    <w:rsid w:val="00D47836"/>
    <w:rsid w:val="00D67473"/>
    <w:rsid w:val="00DA0C8A"/>
    <w:rsid w:val="00DC6B87"/>
    <w:rsid w:val="00DD1DE2"/>
    <w:rsid w:val="00DD67BB"/>
    <w:rsid w:val="00DE6460"/>
    <w:rsid w:val="00E00125"/>
    <w:rsid w:val="00E14EC3"/>
    <w:rsid w:val="00E22ACE"/>
    <w:rsid w:val="00E6679B"/>
    <w:rsid w:val="00E75A32"/>
    <w:rsid w:val="00E83353"/>
    <w:rsid w:val="00E85DD6"/>
    <w:rsid w:val="00E86CA9"/>
    <w:rsid w:val="00E94C30"/>
    <w:rsid w:val="00E9747C"/>
    <w:rsid w:val="00EB1C13"/>
    <w:rsid w:val="00EC6CAE"/>
    <w:rsid w:val="00ED03A5"/>
    <w:rsid w:val="00EF58B5"/>
    <w:rsid w:val="00F217AE"/>
    <w:rsid w:val="00F34196"/>
    <w:rsid w:val="00F43AD9"/>
    <w:rsid w:val="00F57E35"/>
    <w:rsid w:val="00F62DC1"/>
    <w:rsid w:val="00F7619D"/>
    <w:rsid w:val="00F901E0"/>
    <w:rsid w:val="00FA2EDD"/>
    <w:rsid w:val="00FA495A"/>
    <w:rsid w:val="00FB4349"/>
    <w:rsid w:val="00FC14AD"/>
    <w:rsid w:val="00FD0985"/>
    <w:rsid w:val="00FD15F4"/>
    <w:rsid w:val="00FD1B5C"/>
    <w:rsid w:val="00FD4ABD"/>
    <w:rsid w:val="00FD6B86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93C0"/>
  <w15:chartTrackingRefBased/>
  <w15:docId w15:val="{8CC9708E-0DA6-49A8-A401-893EE2C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3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E64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79"/>
  </w:style>
  <w:style w:type="paragraph" w:styleId="Footer">
    <w:name w:val="footer"/>
    <w:basedOn w:val="Normal"/>
    <w:link w:val="FooterChar"/>
    <w:uiPriority w:val="99"/>
    <w:unhideWhenUsed/>
    <w:rsid w:val="00FE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79"/>
  </w:style>
  <w:style w:type="paragraph" w:styleId="BalloonText">
    <w:name w:val="Balloon Text"/>
    <w:basedOn w:val="Normal"/>
    <w:link w:val="BalloonTextChar"/>
    <w:uiPriority w:val="99"/>
    <w:semiHidden/>
    <w:unhideWhenUsed/>
    <w:rsid w:val="0068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bios.org/learning-from-the-past-how-to-protect-our-future/?fbclid=IwAR0LWWo4MLGn_Jgx4vyXjDFYdeWPQ9uS21ySSyB5XPoeUIOpbl0cV6Pz3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globepost.com/2020/10/07/us-ice-hysterectom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meh.org/medic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Gallin</dc:creator>
  <cp:keywords/>
  <dc:description/>
  <cp:lastModifiedBy>Stacy Gallin</cp:lastModifiedBy>
  <cp:revision>28</cp:revision>
  <dcterms:created xsi:type="dcterms:W3CDTF">2021-03-10T12:58:00Z</dcterms:created>
  <dcterms:modified xsi:type="dcterms:W3CDTF">2021-10-13T19:39:00Z</dcterms:modified>
</cp:coreProperties>
</file>